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DD" w:rsidRPr="00721A68" w:rsidRDefault="008B3DDD" w:rsidP="00AF36DC">
      <w:pPr>
        <w:pStyle w:val="ResumeName"/>
        <w:rPr>
          <w:rStyle w:val="Summarywhitetext"/>
          <w:b/>
          <w:sz w:val="56"/>
          <w:szCs w:val="56"/>
          <w:lang w:val="es-CL"/>
        </w:rPr>
      </w:pPr>
      <w:r w:rsidRPr="00721A68">
        <w:rPr>
          <w:b/>
          <w:sz w:val="56"/>
          <w:szCs w:val="56"/>
          <w:lang w:val="es-CL"/>
        </w:rPr>
        <w:t>Rodrigo Solís Vega</w:t>
      </w:r>
    </w:p>
    <w:p w:rsidR="008B3DDD" w:rsidRPr="00876342" w:rsidRDefault="008B3DDD" w:rsidP="00EB12E4">
      <w:pPr>
        <w:jc w:val="center"/>
        <w:rPr>
          <w:rStyle w:val="Address"/>
          <w:lang w:val="es-CL"/>
        </w:rPr>
      </w:pPr>
      <w:r w:rsidRPr="00876342">
        <w:rPr>
          <w:rStyle w:val="Address"/>
          <w:lang w:val="es-CL"/>
        </w:rPr>
        <w:t>CHILE</w:t>
      </w:r>
      <w:r w:rsidRPr="00D514C2">
        <w:rPr>
          <w:rStyle w:val="Address"/>
          <w:szCs w:val="16"/>
        </w:rPr>
        <w:sym w:font="Wingdings" w:char="F06C"/>
      </w:r>
      <w:r w:rsidRPr="00876342">
        <w:rPr>
          <w:rStyle w:val="Address"/>
          <w:lang w:val="es-CL"/>
        </w:rPr>
        <w:t>(56 9) 9-</w:t>
      </w:r>
      <w:r w:rsidR="00FF1AB5">
        <w:rPr>
          <w:rStyle w:val="Address"/>
          <w:lang w:val="es-CL"/>
        </w:rPr>
        <w:t>8243700</w:t>
      </w:r>
    </w:p>
    <w:p w:rsidR="008B3DDD" w:rsidRPr="00876342" w:rsidRDefault="000D5C3E" w:rsidP="00EB12E4">
      <w:pPr>
        <w:jc w:val="center"/>
        <w:rPr>
          <w:rStyle w:val="Address"/>
          <w:lang w:val="es-CL"/>
        </w:rPr>
      </w:pPr>
      <w:r w:rsidRPr="000D5C3E">
        <w:rPr>
          <w:rStyle w:val="Address"/>
        </w:rPr>
        <w:t xml:space="preserve">Email: </w:t>
      </w:r>
      <w:r>
        <w:rPr>
          <w:rStyle w:val="Address"/>
        </w:rPr>
        <w:t>r</w:t>
      </w:r>
      <w:bookmarkStart w:id="0" w:name="_GoBack"/>
      <w:bookmarkEnd w:id="0"/>
      <w:r w:rsidRPr="000D5C3E">
        <w:rPr>
          <w:rStyle w:val="Address"/>
        </w:rPr>
        <w:t>odrigo.solis.vega@gmail.</w:t>
      </w:r>
      <w:r>
        <w:rPr>
          <w:rStyle w:val="Address"/>
        </w:rPr>
        <w:t>com</w:t>
      </w:r>
      <w:r w:rsidR="008B3DDD" w:rsidRPr="000D5C3E">
        <w:rPr>
          <w:rStyle w:val="Address"/>
        </w:rPr>
        <w:t xml:space="preserve"> </w:t>
      </w:r>
      <w:r w:rsidR="008B3DDD" w:rsidRPr="00D514C2">
        <w:rPr>
          <w:rStyle w:val="Address"/>
          <w:szCs w:val="16"/>
        </w:rPr>
        <w:sym w:font="Wingdings" w:char="F06C"/>
      </w:r>
      <w:r w:rsidR="008B3DDD" w:rsidRPr="000D5C3E">
        <w:rPr>
          <w:rStyle w:val="Address"/>
        </w:rPr>
        <w:t xml:space="preserve"> </w:t>
      </w:r>
      <w:r w:rsidR="008B3DDD" w:rsidRPr="00876342">
        <w:rPr>
          <w:rStyle w:val="Address"/>
          <w:lang w:val="es-CL"/>
        </w:rPr>
        <w:t xml:space="preserve">Skype: </w:t>
      </w:r>
      <w:proofErr w:type="spellStart"/>
      <w:r w:rsidR="008B3DDD" w:rsidRPr="00876342">
        <w:rPr>
          <w:rStyle w:val="Address"/>
          <w:lang w:val="es-CL"/>
        </w:rPr>
        <w:t>rodrigo.a.solis</w:t>
      </w:r>
      <w:proofErr w:type="spellEnd"/>
    </w:p>
    <w:p w:rsidR="008B3DDD" w:rsidRPr="00876342" w:rsidRDefault="008B3DDD" w:rsidP="00EB12E4">
      <w:pPr>
        <w:jc w:val="center"/>
        <w:rPr>
          <w:rStyle w:val="Address"/>
          <w:lang w:val="es-CL"/>
        </w:rPr>
      </w:pPr>
    </w:p>
    <w:p w:rsidR="008B3DDD" w:rsidRPr="00835AB7" w:rsidRDefault="00835AB7" w:rsidP="00AF36DC">
      <w:pPr>
        <w:pStyle w:val="SectionHeaders"/>
        <w:rPr>
          <w:lang w:val="es-CL"/>
        </w:rPr>
      </w:pPr>
      <w:r w:rsidRPr="00835AB7">
        <w:rPr>
          <w:lang w:val="es-CL"/>
        </w:rPr>
        <w:t>RESU</w:t>
      </w:r>
      <w:r>
        <w:rPr>
          <w:lang w:val="es-CL"/>
        </w:rPr>
        <w:t>MEN</w:t>
      </w:r>
    </w:p>
    <w:tbl>
      <w:tblPr>
        <w:tblW w:w="10204" w:type="dxa"/>
        <w:tblLook w:val="00A0" w:firstRow="1" w:lastRow="0" w:firstColumn="1" w:lastColumn="0" w:noHBand="0" w:noVBand="0"/>
      </w:tblPr>
      <w:tblGrid>
        <w:gridCol w:w="10204"/>
      </w:tblGrid>
      <w:tr w:rsidR="00F5486E" w:rsidRPr="0080029C" w:rsidTr="00E915AC">
        <w:tc>
          <w:tcPr>
            <w:tcW w:w="10204" w:type="dxa"/>
          </w:tcPr>
          <w:p w:rsidR="000F167A" w:rsidRPr="000F167A" w:rsidRDefault="000F167A" w:rsidP="005E0072">
            <w:pPr>
              <w:rPr>
                <w:rStyle w:val="Technicalabilities"/>
                <w:sz w:val="17"/>
                <w:lang w:val="es-CL"/>
              </w:rPr>
            </w:pPr>
            <w:r w:rsidRPr="00570BE4">
              <w:rPr>
                <w:rStyle w:val="Technicalabilities"/>
                <w:sz w:val="17"/>
                <w:lang w:val="es-AR"/>
              </w:rPr>
              <w:t>Ingeniero</w:t>
            </w:r>
            <w:r w:rsidRPr="002E5C01">
              <w:rPr>
                <w:rStyle w:val="Technicalabilities"/>
                <w:sz w:val="17"/>
                <w:lang w:val="es-CL"/>
              </w:rPr>
              <w:t xml:space="preserve"> Civil Químico, Experto en Prevención de Riesgos y MBA en Dirección de Empresas. </w:t>
            </w:r>
            <w:r w:rsidRPr="000F167A">
              <w:rPr>
                <w:rStyle w:val="Technicalabilities"/>
                <w:sz w:val="17"/>
                <w:lang w:val="es-CL"/>
              </w:rPr>
              <w:t>Profesional con fuertes competencias de liderazgo sobre equipos de trabajo para alcanzar sus objetivos.</w:t>
            </w:r>
            <w:r w:rsidR="0080029C">
              <w:rPr>
                <w:rStyle w:val="Technicalabilities"/>
                <w:sz w:val="17"/>
                <w:lang w:val="es-CL"/>
              </w:rPr>
              <w:t xml:space="preserve"> Experiencia en Sistemas de Gestión (ISO 22000, ISO 14000, OHSAS 18000) en industria de manufactura.</w:t>
            </w:r>
          </w:p>
          <w:p w:rsidR="00022996" w:rsidRPr="000F167A" w:rsidRDefault="000F167A" w:rsidP="000F167A">
            <w:pPr>
              <w:rPr>
                <w:rStyle w:val="Skills"/>
                <w:sz w:val="17"/>
                <w:lang w:val="es-CL"/>
              </w:rPr>
            </w:pPr>
            <w:r>
              <w:rPr>
                <w:rStyle w:val="Technicalabilities"/>
                <w:sz w:val="17"/>
                <w:lang w:val="es-CL"/>
              </w:rPr>
              <w:t xml:space="preserve">Idiomas: Español </w:t>
            </w:r>
            <w:r w:rsidR="00835AB7">
              <w:rPr>
                <w:rStyle w:val="Technicalabilities"/>
                <w:sz w:val="17"/>
                <w:lang w:val="es-CL"/>
              </w:rPr>
              <w:t xml:space="preserve">nativo </w:t>
            </w:r>
            <w:r>
              <w:rPr>
                <w:rStyle w:val="Technicalabilities"/>
                <w:sz w:val="17"/>
                <w:lang w:val="es-CL"/>
              </w:rPr>
              <w:t>e Inglés (Avanzado).</w:t>
            </w:r>
          </w:p>
        </w:tc>
      </w:tr>
    </w:tbl>
    <w:p w:rsidR="008B3DDD" w:rsidRPr="00D514C2" w:rsidRDefault="00353648" w:rsidP="000F4F47">
      <w:pPr>
        <w:pStyle w:val="SectionHeaders"/>
        <w:pBdr>
          <w:top w:val="single" w:sz="18" w:space="21" w:color="365F91"/>
        </w:pBdr>
      </w:pPr>
      <w:r>
        <w:t>experiencIA</w:t>
      </w:r>
    </w:p>
    <w:tbl>
      <w:tblPr>
        <w:tblW w:w="10598" w:type="dxa"/>
        <w:tblLook w:val="00A0" w:firstRow="1" w:lastRow="0" w:firstColumn="1" w:lastColumn="0" w:noHBand="0" w:noVBand="0"/>
      </w:tblPr>
      <w:tblGrid>
        <w:gridCol w:w="2518"/>
        <w:gridCol w:w="567"/>
        <w:gridCol w:w="7119"/>
        <w:gridCol w:w="394"/>
      </w:tblGrid>
      <w:tr w:rsidR="008B3DDD" w:rsidRPr="0080029C" w:rsidTr="00876342">
        <w:tc>
          <w:tcPr>
            <w:tcW w:w="3085" w:type="dxa"/>
            <w:gridSpan w:val="2"/>
          </w:tcPr>
          <w:p w:rsidR="008B3DDD" w:rsidRPr="002E5C01" w:rsidRDefault="005E0072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  <w:r w:rsidRPr="002E5C01">
              <w:rPr>
                <w:rStyle w:val="Technicalabilities"/>
                <w:sz w:val="18"/>
                <w:szCs w:val="18"/>
                <w:lang w:val="es-CL"/>
              </w:rPr>
              <w:t>Feb</w:t>
            </w:r>
            <w:r w:rsidR="00721A68" w:rsidRPr="002E5C01">
              <w:rPr>
                <w:rStyle w:val="Technicalabilities"/>
                <w:sz w:val="18"/>
                <w:szCs w:val="18"/>
                <w:lang w:val="es-CL"/>
              </w:rPr>
              <w:t xml:space="preserve"> 2012 </w:t>
            </w:r>
            <w:r w:rsidR="00CD42FC" w:rsidRPr="002E5C01">
              <w:rPr>
                <w:rStyle w:val="Technicalabilities"/>
                <w:sz w:val="18"/>
                <w:szCs w:val="18"/>
                <w:lang w:val="es-CL"/>
              </w:rPr>
              <w:t>–</w:t>
            </w:r>
            <w:r w:rsidR="00721A68" w:rsidRPr="002E5C01">
              <w:rPr>
                <w:rStyle w:val="Technicalabilities"/>
                <w:sz w:val="18"/>
                <w:szCs w:val="18"/>
                <w:lang w:val="es-CL"/>
              </w:rPr>
              <w:t xml:space="preserve"> </w:t>
            </w:r>
            <w:r w:rsidR="000F167A" w:rsidRPr="002E5C01">
              <w:rPr>
                <w:rStyle w:val="Technicalabilities"/>
                <w:sz w:val="18"/>
                <w:szCs w:val="18"/>
                <w:lang w:val="es-CL"/>
              </w:rPr>
              <w:t>A la fecha</w:t>
            </w:r>
          </w:p>
          <w:p w:rsidR="00CD42FC" w:rsidRPr="002E5C01" w:rsidRDefault="00CD42FC" w:rsidP="00383ABE">
            <w:pPr>
              <w:ind w:right="-306"/>
              <w:rPr>
                <w:rStyle w:val="Technicalabilities"/>
                <w:b w:val="0"/>
                <w:sz w:val="18"/>
                <w:szCs w:val="18"/>
                <w:lang w:val="es-CL"/>
              </w:rPr>
            </w:pPr>
            <w:r w:rsidRPr="002E5C01">
              <w:rPr>
                <w:rStyle w:val="Skills"/>
                <w:b/>
                <w:sz w:val="18"/>
                <w:szCs w:val="18"/>
                <w:lang w:val="es-CL"/>
              </w:rPr>
              <w:t>Unilever Chile S.A.</w:t>
            </w:r>
          </w:p>
          <w:p w:rsidR="00CD42FC" w:rsidRPr="00954A78" w:rsidRDefault="000F167A" w:rsidP="00383ABE">
            <w:pPr>
              <w:ind w:right="-306"/>
              <w:rPr>
                <w:rStyle w:val="Skills"/>
                <w:i/>
                <w:sz w:val="18"/>
                <w:szCs w:val="18"/>
                <w:lang w:val="es-CL"/>
              </w:rPr>
            </w:pPr>
            <w:r w:rsidRPr="00954A78">
              <w:rPr>
                <w:rStyle w:val="Technicalabilities"/>
                <w:sz w:val="18"/>
                <w:szCs w:val="18"/>
                <w:lang w:val="es-CL"/>
              </w:rPr>
              <w:t>Cargo</w:t>
            </w:r>
            <w:r w:rsidR="00CD42FC" w:rsidRPr="00954A78">
              <w:rPr>
                <w:rStyle w:val="Technicalabilities"/>
                <w:sz w:val="18"/>
                <w:szCs w:val="18"/>
                <w:lang w:val="es-CL"/>
              </w:rPr>
              <w:t xml:space="preserve"> 2: QA Manager</w:t>
            </w:r>
            <w:r w:rsidR="00835AB7" w:rsidRPr="00954A78">
              <w:rPr>
                <w:rStyle w:val="Technicalabilities"/>
                <w:sz w:val="18"/>
                <w:szCs w:val="18"/>
                <w:lang w:val="es-CL"/>
              </w:rPr>
              <w:t xml:space="preserve"> (Gerente de Calidad)</w:t>
            </w:r>
            <w:r w:rsidR="00CD42FC" w:rsidRPr="00954A78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</w:p>
          <w:p w:rsidR="00CD42FC" w:rsidRPr="00954A78" w:rsidRDefault="00CD42FC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513" w:type="dxa"/>
            <w:gridSpan w:val="2"/>
          </w:tcPr>
          <w:p w:rsidR="000F167A" w:rsidRPr="000F167A" w:rsidRDefault="00721A68" w:rsidP="009E0FE6">
            <w:pPr>
              <w:pStyle w:val="Prrafodelista"/>
              <w:ind w:right="-77"/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(Panamericana </w:t>
            </w:r>
            <w:proofErr w:type="spellStart"/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>site</w:t>
            </w:r>
            <w:proofErr w:type="spellEnd"/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>).</w:t>
            </w:r>
            <w:r w:rsidR="00CD42FC"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  <w:r w:rsidR="000F167A"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Cargo </w:t>
            </w:r>
            <w:r w:rsidR="002153F2">
              <w:rPr>
                <w:rStyle w:val="Skills"/>
                <w:i/>
                <w:sz w:val="18"/>
                <w:szCs w:val="18"/>
                <w:lang w:val="es-CL"/>
              </w:rPr>
              <w:t xml:space="preserve">de gerencia </w:t>
            </w:r>
            <w:r w:rsidR="000F167A" w:rsidRPr="000F167A">
              <w:rPr>
                <w:rStyle w:val="Skills"/>
                <w:i/>
                <w:sz w:val="18"/>
                <w:szCs w:val="18"/>
                <w:lang w:val="es-CL"/>
              </w:rPr>
              <w:t>con posición en Santiago, Chile.</w:t>
            </w:r>
          </w:p>
          <w:p w:rsidR="009E0FE6" w:rsidRPr="000F167A" w:rsidRDefault="000F167A" w:rsidP="009E0FE6">
            <w:pPr>
              <w:pStyle w:val="Prrafodelista"/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>
              <w:rPr>
                <w:rStyle w:val="Skills"/>
                <w:i/>
                <w:sz w:val="18"/>
                <w:szCs w:val="18"/>
                <w:lang w:val="es-CL"/>
              </w:rPr>
              <w:t>Reporta directamente al Director de Operaciones (Director de la Fábrica)</w:t>
            </w:r>
            <w:r w:rsidR="003D4062" w:rsidRPr="000F167A">
              <w:rPr>
                <w:rStyle w:val="Skills"/>
                <w:i/>
                <w:sz w:val="18"/>
                <w:szCs w:val="18"/>
                <w:lang w:val="es-CL"/>
              </w:rPr>
              <w:t>.</w:t>
            </w:r>
            <w:r w:rsidR="009E0FE6"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>Tiene a su cargo un equipo de 14 personas</w:t>
            </w:r>
            <w:r w:rsidR="009E0FE6" w:rsidRPr="000F167A">
              <w:rPr>
                <w:rStyle w:val="Skills"/>
                <w:i/>
                <w:sz w:val="18"/>
                <w:szCs w:val="18"/>
                <w:lang w:val="es-CL"/>
              </w:rPr>
              <w:t>.</w:t>
            </w:r>
          </w:p>
          <w:p w:rsidR="008B3DDD" w:rsidRPr="000F167A" w:rsidRDefault="008B3DDD" w:rsidP="000D63FD">
            <w:pPr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  <w:p w:rsidR="00CD42FC" w:rsidRPr="000F167A" w:rsidRDefault="00CD42FC" w:rsidP="00436E4C">
            <w:pPr>
              <w:rPr>
                <w:rStyle w:val="Skills"/>
                <w:b/>
                <w:sz w:val="18"/>
                <w:szCs w:val="18"/>
                <w:lang w:val="es-CL"/>
              </w:rPr>
            </w:pPr>
          </w:p>
          <w:p w:rsidR="00436E4C" w:rsidRPr="000F167A" w:rsidRDefault="009F7E64" w:rsidP="00436E4C">
            <w:pPr>
              <w:rPr>
                <w:rStyle w:val="Skills"/>
                <w:b/>
                <w:sz w:val="18"/>
                <w:szCs w:val="18"/>
                <w:lang w:val="es-CL"/>
              </w:rPr>
            </w:pPr>
            <w:r>
              <w:rPr>
                <w:rStyle w:val="Skills"/>
                <w:b/>
                <w:sz w:val="18"/>
                <w:szCs w:val="18"/>
                <w:lang w:val="es-CL"/>
              </w:rPr>
              <w:t>Logros</w:t>
            </w:r>
          </w:p>
          <w:p w:rsidR="003D4062" w:rsidRPr="00B9550B" w:rsidRDefault="00B9550B" w:rsidP="003D4062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>Conduce las estrategias de Calidad de acuerdo con las directrices globales</w:t>
            </w:r>
            <w:r w:rsidR="003D4062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3D4062" w:rsidRPr="00B9550B" w:rsidRDefault="00B9550B" w:rsidP="003D4062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Facilitador del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cluster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de Calidad para PG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Foods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Latam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436E4C" w:rsidRPr="00B9550B" w:rsidRDefault="00B9550B" w:rsidP="00436E4C">
            <w:pPr>
              <w:pStyle w:val="Prrafodelista"/>
              <w:numPr>
                <w:ilvl w:val="0"/>
                <w:numId w:val="3"/>
              </w:numPr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>Incrementa la Cultura de Calidad en la organización por medio del “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Quality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Engagement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Program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>”</w:t>
            </w:r>
            <w:r w:rsidR="005E0072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AE3C94" w:rsidRDefault="00B9550B" w:rsidP="00436E4C">
            <w:pPr>
              <w:pStyle w:val="Prrafodelista"/>
              <w:numPr>
                <w:ilvl w:val="0"/>
                <w:numId w:val="3"/>
              </w:numPr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>Planifica el sistema de Seguridad Alimentaria y Calidad de la planta, pasando de una calidad basada en el Control a una Calidad basada en el Aseguramiento</w:t>
            </w:r>
            <w:r w:rsidR="00AE3C94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9F7E64" w:rsidRPr="00B9550B" w:rsidRDefault="009F7E64" w:rsidP="00436E4C">
            <w:pPr>
              <w:pStyle w:val="Prrafodelista"/>
              <w:numPr>
                <w:ilvl w:val="0"/>
                <w:numId w:val="3"/>
              </w:numPr>
              <w:rPr>
                <w:rStyle w:val="Skills"/>
                <w:sz w:val="18"/>
                <w:szCs w:val="18"/>
                <w:lang w:val="es-CL"/>
              </w:rPr>
            </w:pPr>
            <w:r>
              <w:rPr>
                <w:rStyle w:val="Skills"/>
                <w:sz w:val="18"/>
                <w:szCs w:val="18"/>
                <w:lang w:val="es-CL"/>
              </w:rPr>
              <w:t>Desarrollo del Pilar QA para TPM.</w:t>
            </w:r>
          </w:p>
          <w:p w:rsidR="00436E4C" w:rsidRPr="00B9550B" w:rsidRDefault="00B9550B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sz w:val="18"/>
                <w:szCs w:val="18"/>
                <w:lang w:val="es-CL"/>
              </w:rPr>
            </w:pPr>
            <w:r>
              <w:rPr>
                <w:rStyle w:val="Skills"/>
                <w:sz w:val="18"/>
                <w:szCs w:val="18"/>
                <w:lang w:val="es-CL"/>
              </w:rPr>
              <w:t xml:space="preserve">Reducción </w:t>
            </w:r>
            <w:proofErr w:type="gramStart"/>
            <w:r>
              <w:rPr>
                <w:rStyle w:val="Skills"/>
                <w:sz w:val="18"/>
                <w:szCs w:val="18"/>
                <w:lang w:val="es-CL"/>
              </w:rPr>
              <w:t>continua</w:t>
            </w:r>
            <w:proofErr w:type="gramEnd"/>
            <w:r>
              <w:rPr>
                <w:rStyle w:val="Skills"/>
                <w:sz w:val="18"/>
                <w:szCs w:val="18"/>
                <w:lang w:val="es-CL"/>
              </w:rPr>
              <w:t xml:space="preserve"> de los reclamos de consumidores</w:t>
            </w:r>
            <w:r w:rsidR="005E0072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F5486E" w:rsidRPr="00B9550B" w:rsidRDefault="00B9550B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>Reducción del costo de producción por medio del análisis de las No Conformidades</w:t>
            </w:r>
            <w:r>
              <w:rPr>
                <w:rStyle w:val="Skills"/>
                <w:sz w:val="18"/>
                <w:szCs w:val="18"/>
                <w:lang w:val="es-CL"/>
              </w:rPr>
              <w:t xml:space="preserve"> (Costo de la No Calidad)</w:t>
            </w:r>
            <w:r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436E4C" w:rsidRPr="00EB540B" w:rsidRDefault="00B9550B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sz w:val="18"/>
                <w:szCs w:val="18"/>
              </w:rPr>
            </w:pPr>
            <w:proofErr w:type="spellStart"/>
            <w:r>
              <w:rPr>
                <w:rStyle w:val="Skills"/>
                <w:sz w:val="18"/>
                <w:szCs w:val="18"/>
              </w:rPr>
              <w:t>Certificación</w:t>
            </w:r>
            <w:proofErr w:type="spellEnd"/>
            <w:r>
              <w:rPr>
                <w:rStyle w:val="Skills"/>
                <w:sz w:val="18"/>
                <w:szCs w:val="18"/>
              </w:rPr>
              <w:t xml:space="preserve"> HACCP.</w:t>
            </w:r>
          </w:p>
          <w:p w:rsidR="00436E4C" w:rsidRPr="00B9550B" w:rsidRDefault="00B9550B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>Implementación de FSSC 2200 para todas las categorías de la fábrica</w:t>
            </w:r>
            <w:r w:rsidR="00436E4C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436E4C" w:rsidRDefault="00B9550B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sz w:val="18"/>
                <w:szCs w:val="18"/>
                <w:lang w:val="es-CL"/>
              </w:rPr>
            </w:pPr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Implementación del Programa </w:t>
            </w:r>
            <w:r w:rsidR="000D63FD" w:rsidRPr="00B9550B">
              <w:rPr>
                <w:rStyle w:val="Skills"/>
                <w:sz w:val="18"/>
                <w:szCs w:val="18"/>
                <w:lang w:val="es-CL"/>
              </w:rPr>
              <w:t>(</w:t>
            </w:r>
            <w:proofErr w:type="spellStart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>Consumer</w:t>
            </w:r>
            <w:proofErr w:type="spellEnd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>Relevant</w:t>
            </w:r>
            <w:proofErr w:type="spellEnd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>Quality</w:t>
            </w:r>
            <w:proofErr w:type="spellEnd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>Standards</w:t>
            </w:r>
            <w:proofErr w:type="spellEnd"/>
            <w:r w:rsidR="000D63FD" w:rsidRPr="00B9550B">
              <w:rPr>
                <w:rStyle w:val="Skills"/>
                <w:sz w:val="18"/>
                <w:szCs w:val="18"/>
                <w:lang w:val="es-CL"/>
              </w:rPr>
              <w:t>)</w:t>
            </w:r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con la finalidad de </w:t>
            </w:r>
            <w:proofErr w:type="spellStart"/>
            <w:r w:rsidRPr="00B9550B">
              <w:rPr>
                <w:rStyle w:val="Skills"/>
                <w:sz w:val="18"/>
                <w:szCs w:val="18"/>
                <w:lang w:val="es-CL"/>
              </w:rPr>
              <w:t>introducer</w:t>
            </w:r>
            <w:proofErr w:type="spellEnd"/>
            <w:r w:rsidRPr="00B9550B">
              <w:rPr>
                <w:rStyle w:val="Skills"/>
                <w:sz w:val="18"/>
                <w:szCs w:val="18"/>
                <w:lang w:val="es-CL"/>
              </w:rPr>
              <w:t xml:space="preserve"> la “Mirada del consumidor” en piso planta</w:t>
            </w:r>
            <w:r w:rsidR="000D63FD" w:rsidRPr="00B9550B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436E4C" w:rsidRPr="0016166E" w:rsidRDefault="0016166E" w:rsidP="00436E4C">
            <w:pPr>
              <w:pStyle w:val="Prrafodelista"/>
              <w:numPr>
                <w:ilvl w:val="0"/>
                <w:numId w:val="3"/>
              </w:numPr>
              <w:ind w:right="-77"/>
              <w:rPr>
                <w:rStyle w:val="Skills"/>
                <w:b/>
                <w:sz w:val="18"/>
                <w:szCs w:val="18"/>
                <w:lang w:val="es-CL"/>
              </w:rPr>
            </w:pPr>
            <w:r w:rsidRPr="0016166E">
              <w:rPr>
                <w:rStyle w:val="Skills"/>
                <w:sz w:val="18"/>
                <w:szCs w:val="18"/>
                <w:lang w:val="es-CL"/>
              </w:rPr>
              <w:t xml:space="preserve">Desarrollo del </w:t>
            </w:r>
            <w:proofErr w:type="spellStart"/>
            <w:r w:rsidRPr="0016166E">
              <w:rPr>
                <w:rStyle w:val="Skills"/>
                <w:sz w:val="18"/>
                <w:szCs w:val="18"/>
                <w:lang w:val="es-CL"/>
              </w:rPr>
              <w:t>talent</w:t>
            </w:r>
            <w:proofErr w:type="spellEnd"/>
            <w:r w:rsidRPr="0016166E">
              <w:rPr>
                <w:rStyle w:val="Skills"/>
                <w:sz w:val="18"/>
                <w:szCs w:val="18"/>
                <w:lang w:val="es-CL"/>
              </w:rPr>
              <w:t xml:space="preserve"> pipe line para el área de Calidad</w:t>
            </w:r>
            <w:r w:rsidR="005E0072" w:rsidRPr="0016166E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3D4062" w:rsidRPr="0016166E" w:rsidRDefault="003D4062" w:rsidP="005E0072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proofErr w:type="spellStart"/>
            <w:r w:rsidRPr="0016166E">
              <w:rPr>
                <w:rStyle w:val="Skills"/>
                <w:sz w:val="18"/>
                <w:szCs w:val="18"/>
                <w:lang w:val="es-CL"/>
              </w:rPr>
              <w:t>End</w:t>
            </w:r>
            <w:proofErr w:type="spellEnd"/>
            <w:r w:rsidRPr="0016166E">
              <w:rPr>
                <w:rStyle w:val="Skills"/>
                <w:sz w:val="18"/>
                <w:szCs w:val="18"/>
                <w:lang w:val="es-CL"/>
              </w:rPr>
              <w:t xml:space="preserve"> to </w:t>
            </w:r>
            <w:proofErr w:type="spellStart"/>
            <w:r w:rsidRPr="0016166E">
              <w:rPr>
                <w:rStyle w:val="Skills"/>
                <w:sz w:val="18"/>
                <w:szCs w:val="18"/>
                <w:lang w:val="es-CL"/>
              </w:rPr>
              <w:t>End</w:t>
            </w:r>
            <w:proofErr w:type="spellEnd"/>
            <w:r w:rsidRPr="0016166E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16166E">
              <w:rPr>
                <w:rStyle w:val="Skills"/>
                <w:sz w:val="18"/>
                <w:szCs w:val="18"/>
                <w:lang w:val="es-CL"/>
              </w:rPr>
              <w:t>Program</w:t>
            </w:r>
            <w:proofErr w:type="spellEnd"/>
            <w:r w:rsidRPr="0016166E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="0016166E" w:rsidRPr="0016166E">
              <w:rPr>
                <w:rStyle w:val="Skills"/>
                <w:sz w:val="18"/>
                <w:szCs w:val="18"/>
                <w:lang w:val="es-CL"/>
              </w:rPr>
              <w:t>en conjunto con Calidad de Mercado.</w:t>
            </w:r>
          </w:p>
          <w:p w:rsidR="00436E4C" w:rsidRPr="0016166E" w:rsidRDefault="00436E4C" w:rsidP="009E0FE6">
            <w:pPr>
              <w:ind w:right="-77"/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721A68" w:rsidRPr="0080029C" w:rsidTr="00876342">
        <w:tc>
          <w:tcPr>
            <w:tcW w:w="3085" w:type="dxa"/>
            <w:gridSpan w:val="2"/>
          </w:tcPr>
          <w:p w:rsidR="00721A68" w:rsidRPr="0016166E" w:rsidRDefault="00721A68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513" w:type="dxa"/>
            <w:gridSpan w:val="2"/>
          </w:tcPr>
          <w:p w:rsidR="00721A68" w:rsidRPr="0016166E" w:rsidRDefault="00721A68" w:rsidP="00721A68">
            <w:pPr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721A68" w:rsidRPr="0080029C" w:rsidTr="00876342">
        <w:tc>
          <w:tcPr>
            <w:tcW w:w="3085" w:type="dxa"/>
            <w:gridSpan w:val="2"/>
          </w:tcPr>
          <w:p w:rsidR="00721A68" w:rsidRDefault="0016166E" w:rsidP="00383ABE">
            <w:pPr>
              <w:ind w:right="-306"/>
              <w:rPr>
                <w:rStyle w:val="Technicalabilities"/>
                <w:sz w:val="18"/>
                <w:szCs w:val="18"/>
              </w:rPr>
            </w:pPr>
            <w:proofErr w:type="spellStart"/>
            <w:r>
              <w:rPr>
                <w:rStyle w:val="Technicalabilities"/>
                <w:sz w:val="18"/>
                <w:szCs w:val="18"/>
              </w:rPr>
              <w:t>Ene</w:t>
            </w:r>
            <w:proofErr w:type="spellEnd"/>
            <w:r w:rsidR="00721A68" w:rsidRPr="00EB540B">
              <w:rPr>
                <w:rStyle w:val="Technicalabilities"/>
                <w:sz w:val="18"/>
                <w:szCs w:val="18"/>
              </w:rPr>
              <w:t xml:space="preserve"> 2008 – Feb 2012</w:t>
            </w:r>
          </w:p>
          <w:p w:rsidR="00CD42FC" w:rsidRPr="00CD42FC" w:rsidRDefault="00CD42FC" w:rsidP="00CD42FC">
            <w:pPr>
              <w:ind w:right="-306"/>
              <w:rPr>
                <w:rStyle w:val="Technicalabilities"/>
                <w:b w:val="0"/>
                <w:sz w:val="18"/>
                <w:szCs w:val="18"/>
              </w:rPr>
            </w:pPr>
            <w:r w:rsidRPr="00CD42FC">
              <w:rPr>
                <w:rStyle w:val="Skills"/>
                <w:b/>
                <w:sz w:val="18"/>
                <w:szCs w:val="18"/>
              </w:rPr>
              <w:t>Unilever Chile S.A.</w:t>
            </w:r>
          </w:p>
          <w:p w:rsidR="00CD42FC" w:rsidRPr="00EB540B" w:rsidRDefault="0016166E" w:rsidP="00E012B2">
            <w:pPr>
              <w:ind w:right="-306"/>
              <w:rPr>
                <w:rStyle w:val="Technicalabilities"/>
                <w:sz w:val="18"/>
                <w:szCs w:val="18"/>
              </w:rPr>
            </w:pPr>
            <w:r>
              <w:rPr>
                <w:rStyle w:val="Technicalabilities"/>
                <w:sz w:val="18"/>
                <w:szCs w:val="18"/>
              </w:rPr>
              <w:t>Cargo</w:t>
            </w:r>
            <w:r w:rsidR="00CD42FC">
              <w:rPr>
                <w:rStyle w:val="Technicalabilities"/>
                <w:sz w:val="18"/>
                <w:szCs w:val="18"/>
              </w:rPr>
              <w:t xml:space="preserve"> 1: </w:t>
            </w:r>
            <w:proofErr w:type="spellStart"/>
            <w:r w:rsidR="00E012B2">
              <w:rPr>
                <w:rStyle w:val="Technicalabilities"/>
                <w:sz w:val="18"/>
                <w:szCs w:val="18"/>
              </w:rPr>
              <w:t>Subgerente</w:t>
            </w:r>
            <w:proofErr w:type="spellEnd"/>
            <w:r w:rsidR="00E012B2">
              <w:rPr>
                <w:rStyle w:val="Technicalabilities"/>
                <w:sz w:val="18"/>
                <w:szCs w:val="18"/>
              </w:rPr>
              <w:t xml:space="preserve"> SHE (SHE Coordinator)</w:t>
            </w:r>
          </w:p>
        </w:tc>
        <w:tc>
          <w:tcPr>
            <w:tcW w:w="7513" w:type="dxa"/>
            <w:gridSpan w:val="2"/>
          </w:tcPr>
          <w:p w:rsidR="0016166E" w:rsidRPr="000F167A" w:rsidRDefault="0016166E" w:rsidP="0016166E">
            <w:pPr>
              <w:pStyle w:val="Prrafodelista"/>
              <w:ind w:right="-77"/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(Panamericana </w:t>
            </w:r>
            <w:proofErr w:type="spellStart"/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>site</w:t>
            </w:r>
            <w:proofErr w:type="spellEnd"/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). Cargo </w:t>
            </w:r>
            <w:r w:rsidR="002153F2">
              <w:rPr>
                <w:rStyle w:val="Skills"/>
                <w:i/>
                <w:sz w:val="18"/>
                <w:szCs w:val="18"/>
                <w:lang w:val="es-CL"/>
              </w:rPr>
              <w:t xml:space="preserve">de subgerencia </w:t>
            </w:r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>con posición en Santiago, Chile.</w:t>
            </w:r>
          </w:p>
          <w:p w:rsidR="0016166E" w:rsidRPr="000F167A" w:rsidRDefault="0016166E" w:rsidP="0016166E">
            <w:pPr>
              <w:pStyle w:val="Prrafodelista"/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>
              <w:rPr>
                <w:rStyle w:val="Skills"/>
                <w:i/>
                <w:sz w:val="18"/>
                <w:szCs w:val="18"/>
                <w:lang w:val="es-CL"/>
              </w:rPr>
              <w:t>Reporta directamente al Director de Operaciones (Director de la Fábrica)</w:t>
            </w:r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 xml:space="preserve">. 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>Tiene a su cargo un equipo de 3 personas</w:t>
            </w:r>
            <w:r w:rsidRPr="000F167A">
              <w:rPr>
                <w:rStyle w:val="Skills"/>
                <w:i/>
                <w:sz w:val="18"/>
                <w:szCs w:val="18"/>
                <w:lang w:val="es-CL"/>
              </w:rPr>
              <w:t>.</w:t>
            </w:r>
          </w:p>
          <w:p w:rsidR="00721A68" w:rsidRPr="00EB540B" w:rsidRDefault="00721A68" w:rsidP="000D63FD">
            <w:pPr>
              <w:jc w:val="both"/>
              <w:rPr>
                <w:rStyle w:val="Skills"/>
                <w:i/>
                <w:sz w:val="18"/>
                <w:szCs w:val="18"/>
              </w:rPr>
            </w:pPr>
          </w:p>
          <w:p w:rsidR="00CD42FC" w:rsidRDefault="00CD42FC" w:rsidP="000D63FD">
            <w:pPr>
              <w:jc w:val="both"/>
              <w:rPr>
                <w:rStyle w:val="Skills"/>
                <w:b/>
                <w:sz w:val="18"/>
                <w:szCs w:val="18"/>
              </w:rPr>
            </w:pPr>
          </w:p>
          <w:p w:rsidR="00721A68" w:rsidRPr="00EB540B" w:rsidRDefault="009F7E64" w:rsidP="000D63FD">
            <w:pPr>
              <w:jc w:val="both"/>
              <w:rPr>
                <w:rStyle w:val="Skills"/>
                <w:b/>
                <w:sz w:val="18"/>
                <w:szCs w:val="18"/>
              </w:rPr>
            </w:pPr>
            <w:proofErr w:type="spellStart"/>
            <w:r>
              <w:rPr>
                <w:rStyle w:val="Skills"/>
                <w:b/>
                <w:sz w:val="18"/>
                <w:szCs w:val="18"/>
              </w:rPr>
              <w:t>Logros</w:t>
            </w:r>
            <w:proofErr w:type="spellEnd"/>
          </w:p>
          <w:p w:rsidR="009E0FE6" w:rsidRPr="0016166E" w:rsidRDefault="009E0FE6" w:rsidP="0016166E">
            <w:pPr>
              <w:ind w:left="360"/>
              <w:jc w:val="both"/>
              <w:rPr>
                <w:rStyle w:val="Skills"/>
                <w:sz w:val="18"/>
                <w:szCs w:val="18"/>
              </w:rPr>
            </w:pPr>
          </w:p>
          <w:p w:rsidR="0016166E" w:rsidRPr="009F7E64" w:rsidRDefault="009F7E64" w:rsidP="000D63FD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9F7E64">
              <w:rPr>
                <w:rStyle w:val="Skills"/>
                <w:sz w:val="18"/>
                <w:szCs w:val="18"/>
                <w:lang w:val="es-CL"/>
              </w:rPr>
              <w:t>Responsable por implementar y administrar el sistema de Gestión de Seguridad, Salud y Medio Ambiente</w:t>
            </w:r>
            <w:r w:rsidR="00E45FEC">
              <w:rPr>
                <w:rStyle w:val="Skills"/>
                <w:sz w:val="18"/>
                <w:szCs w:val="18"/>
                <w:lang w:val="es-CL"/>
              </w:rPr>
              <w:t>, OHSAS 18001-</w:t>
            </w:r>
            <w:r>
              <w:rPr>
                <w:rStyle w:val="Skills"/>
                <w:sz w:val="18"/>
                <w:szCs w:val="18"/>
                <w:lang w:val="es-CL"/>
              </w:rPr>
              <w:t xml:space="preserve">SHE </w:t>
            </w:r>
            <w:proofErr w:type="spellStart"/>
            <w:r>
              <w:rPr>
                <w:rStyle w:val="Skills"/>
                <w:sz w:val="18"/>
                <w:szCs w:val="18"/>
                <w:lang w:val="es-CL"/>
              </w:rPr>
              <w:t>Frame</w:t>
            </w:r>
            <w:proofErr w:type="spellEnd"/>
            <w:r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>
              <w:rPr>
                <w:rStyle w:val="Skills"/>
                <w:sz w:val="18"/>
                <w:szCs w:val="18"/>
                <w:lang w:val="es-CL"/>
              </w:rPr>
              <w:t>Work</w:t>
            </w:r>
            <w:proofErr w:type="spellEnd"/>
            <w:r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>
              <w:rPr>
                <w:rStyle w:val="Skills"/>
                <w:sz w:val="18"/>
                <w:szCs w:val="18"/>
                <w:lang w:val="es-CL"/>
              </w:rPr>
              <w:t>S</w:t>
            </w:r>
            <w:r w:rsidRPr="009F7E64">
              <w:rPr>
                <w:rStyle w:val="Skills"/>
                <w:sz w:val="18"/>
                <w:szCs w:val="18"/>
                <w:lang w:val="es-CL"/>
              </w:rPr>
              <w:t>tandards</w:t>
            </w:r>
            <w:proofErr w:type="spellEnd"/>
            <w:r w:rsidRPr="009F7E64">
              <w:rPr>
                <w:rStyle w:val="Skills"/>
                <w:sz w:val="18"/>
                <w:szCs w:val="18"/>
                <w:lang w:val="es-CL"/>
              </w:rPr>
              <w:t xml:space="preserve">). </w:t>
            </w:r>
          </w:p>
          <w:p w:rsidR="009E0FE6" w:rsidRPr="009F7E64" w:rsidRDefault="009F7E64" w:rsidP="000D63FD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9F7E64">
              <w:rPr>
                <w:rStyle w:val="Skills"/>
                <w:sz w:val="18"/>
                <w:szCs w:val="18"/>
                <w:lang w:val="es-CL"/>
              </w:rPr>
              <w:t>Programa de involucramiento de gerencia en temas de seguridad y medio ambiente.</w:t>
            </w:r>
          </w:p>
          <w:p w:rsidR="00721A68" w:rsidRPr="009F7E64" w:rsidRDefault="00721A68" w:rsidP="000D63FD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proofErr w:type="spellStart"/>
            <w:r w:rsidRPr="009F7E64">
              <w:rPr>
                <w:rStyle w:val="Skills"/>
                <w:sz w:val="18"/>
                <w:szCs w:val="18"/>
                <w:lang w:val="es-CL"/>
              </w:rPr>
              <w:t>Champion</w:t>
            </w:r>
            <w:proofErr w:type="spellEnd"/>
            <w:r w:rsidRPr="009F7E64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="009F7E64" w:rsidRPr="009F7E64">
              <w:rPr>
                <w:rStyle w:val="Skills"/>
                <w:sz w:val="18"/>
                <w:szCs w:val="18"/>
                <w:lang w:val="es-CL"/>
              </w:rPr>
              <w:t xml:space="preserve">de </w:t>
            </w:r>
            <w:proofErr w:type="spellStart"/>
            <w:r w:rsidR="009F7E64" w:rsidRPr="009F7E64">
              <w:rPr>
                <w:rStyle w:val="Skills"/>
                <w:sz w:val="18"/>
                <w:szCs w:val="18"/>
                <w:lang w:val="es-CL"/>
              </w:rPr>
              <w:t>Latam</w:t>
            </w:r>
            <w:proofErr w:type="spellEnd"/>
            <w:r w:rsidR="009F7E64" w:rsidRPr="009F7E64">
              <w:rPr>
                <w:rStyle w:val="Skills"/>
                <w:sz w:val="18"/>
                <w:szCs w:val="18"/>
                <w:lang w:val="es-CL"/>
              </w:rPr>
              <w:t xml:space="preserve"> para temas de Sustentabilidad</w:t>
            </w:r>
            <w:r w:rsidRPr="009F7E64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312694" w:rsidRPr="009F7E64" w:rsidRDefault="009F7E64" w:rsidP="000D63FD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9F7E64">
              <w:rPr>
                <w:rStyle w:val="Skills"/>
                <w:sz w:val="18"/>
                <w:szCs w:val="18"/>
                <w:lang w:val="es-CL"/>
              </w:rPr>
              <w:t>Network con equipo regional de Sustentabilidad para la implementaci</w:t>
            </w:r>
            <w:r>
              <w:rPr>
                <w:rStyle w:val="Skills"/>
                <w:sz w:val="18"/>
                <w:szCs w:val="18"/>
                <w:lang w:val="es-CL"/>
              </w:rPr>
              <w:t>ón de proyectos en planta.</w:t>
            </w:r>
          </w:p>
          <w:p w:rsidR="00721A68" w:rsidRPr="009F7E64" w:rsidRDefault="009F7E64" w:rsidP="000D63FD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9F7E64">
              <w:rPr>
                <w:rStyle w:val="Skills"/>
                <w:sz w:val="18"/>
                <w:szCs w:val="18"/>
                <w:lang w:val="es-CL"/>
              </w:rPr>
              <w:t>Desarrollo del Pilar SHE para TPM</w:t>
            </w:r>
            <w:r w:rsidR="00721A68" w:rsidRPr="009F7E64">
              <w:rPr>
                <w:rStyle w:val="Skills"/>
                <w:sz w:val="18"/>
                <w:szCs w:val="18"/>
                <w:lang w:val="es-CL"/>
              </w:rPr>
              <w:t xml:space="preserve">. </w:t>
            </w:r>
          </w:p>
          <w:p w:rsidR="00721A68" w:rsidRPr="00B34F3F" w:rsidRDefault="00B34F3F" w:rsidP="000D63FD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B34F3F">
              <w:rPr>
                <w:rStyle w:val="Skills"/>
                <w:sz w:val="18"/>
                <w:szCs w:val="18"/>
                <w:lang w:val="es-CL"/>
              </w:rPr>
              <w:t>Implementación de pr</w:t>
            </w:r>
            <w:r>
              <w:rPr>
                <w:rStyle w:val="Skills"/>
                <w:sz w:val="18"/>
                <w:szCs w:val="18"/>
                <w:lang w:val="es-CL"/>
              </w:rPr>
              <w:t>oyecto piloto del Programa de Se</w:t>
            </w:r>
            <w:r w:rsidR="002B4419">
              <w:rPr>
                <w:rStyle w:val="Skills"/>
                <w:sz w:val="18"/>
                <w:szCs w:val="18"/>
                <w:lang w:val="es-CL"/>
              </w:rPr>
              <w:t>g</w:t>
            </w:r>
            <w:r w:rsidRPr="00B34F3F">
              <w:rPr>
                <w:rStyle w:val="Skills"/>
                <w:sz w:val="18"/>
                <w:szCs w:val="18"/>
                <w:lang w:val="es-CL"/>
              </w:rPr>
              <w:t>u</w:t>
            </w:r>
            <w:r w:rsidR="002B4419">
              <w:rPr>
                <w:rStyle w:val="Skills"/>
                <w:sz w:val="18"/>
                <w:szCs w:val="18"/>
                <w:lang w:val="es-CL"/>
              </w:rPr>
              <w:t>r</w:t>
            </w:r>
            <w:r w:rsidRPr="00B34F3F">
              <w:rPr>
                <w:rStyle w:val="Skills"/>
                <w:sz w:val="18"/>
                <w:szCs w:val="18"/>
                <w:lang w:val="es-CL"/>
              </w:rPr>
              <w:t>idad Basado en el Comportamiento</w:t>
            </w:r>
            <w:r w:rsidR="00721A68" w:rsidRPr="00B34F3F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721A68" w:rsidRPr="002153F2" w:rsidRDefault="002153F2" w:rsidP="000D63FD">
            <w:pPr>
              <w:pStyle w:val="Prrafodelista"/>
              <w:numPr>
                <w:ilvl w:val="0"/>
                <w:numId w:val="3"/>
              </w:numPr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2153F2">
              <w:rPr>
                <w:rStyle w:val="Skills"/>
                <w:sz w:val="18"/>
                <w:szCs w:val="18"/>
                <w:lang w:val="es-CL"/>
              </w:rPr>
              <w:t>Liderar Programa de Seguridad post Terremoto</w:t>
            </w:r>
            <w:r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9E0FE6" w:rsidRPr="002E5C01" w:rsidRDefault="009E0FE6" w:rsidP="009E0FE6">
            <w:pPr>
              <w:pStyle w:val="Prrafodelista"/>
              <w:ind w:right="-77"/>
              <w:jc w:val="both"/>
              <w:rPr>
                <w:rStyle w:val="Skills"/>
                <w:sz w:val="18"/>
                <w:szCs w:val="18"/>
                <w:lang w:val="es-CL"/>
              </w:rPr>
            </w:pPr>
          </w:p>
          <w:p w:rsidR="00721A68" w:rsidRPr="002E5C01" w:rsidRDefault="00721A68" w:rsidP="000D63FD">
            <w:pPr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8B3DDD" w:rsidRPr="0080029C" w:rsidTr="00876342">
        <w:tc>
          <w:tcPr>
            <w:tcW w:w="3085" w:type="dxa"/>
            <w:gridSpan w:val="2"/>
          </w:tcPr>
          <w:p w:rsidR="008B3DDD" w:rsidRPr="002E5C01" w:rsidRDefault="008B3DDD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  <w:p w:rsidR="008B3DDD" w:rsidRPr="008B37D4" w:rsidRDefault="002153F2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  <w:r>
              <w:rPr>
                <w:rStyle w:val="Technicalabilities"/>
                <w:sz w:val="18"/>
                <w:szCs w:val="18"/>
                <w:lang w:val="es-CL"/>
              </w:rPr>
              <w:t>Ene 2000 – Di</w:t>
            </w:r>
            <w:r w:rsidR="008B3DDD" w:rsidRPr="008B37D4">
              <w:rPr>
                <w:rStyle w:val="Technicalabilities"/>
                <w:sz w:val="18"/>
                <w:szCs w:val="18"/>
                <w:lang w:val="es-CL"/>
              </w:rPr>
              <w:t>c 2007</w:t>
            </w:r>
          </w:p>
          <w:p w:rsidR="00312694" w:rsidRPr="008B37D4" w:rsidRDefault="005619BD" w:rsidP="00312694">
            <w:pPr>
              <w:ind w:right="-306"/>
              <w:rPr>
                <w:rStyle w:val="Technicalabilities"/>
                <w:b w:val="0"/>
                <w:sz w:val="18"/>
                <w:szCs w:val="18"/>
                <w:lang w:val="es-CL"/>
              </w:rPr>
            </w:pPr>
            <w:r w:rsidRPr="008B37D4">
              <w:rPr>
                <w:rStyle w:val="Technicalabilities"/>
                <w:sz w:val="18"/>
                <w:szCs w:val="18"/>
                <w:lang w:val="es-CL"/>
              </w:rPr>
              <w:t>Instituto de Salud Pública</w:t>
            </w:r>
          </w:p>
          <w:p w:rsidR="00312694" w:rsidRPr="002153F2" w:rsidRDefault="002153F2" w:rsidP="002153F2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  <w:r w:rsidRPr="002153F2">
              <w:rPr>
                <w:rStyle w:val="Technicalabilities"/>
                <w:sz w:val="18"/>
                <w:szCs w:val="18"/>
                <w:lang w:val="es-CL"/>
              </w:rPr>
              <w:t>Cargo</w:t>
            </w:r>
            <w:r w:rsidR="00312694" w:rsidRPr="002153F2">
              <w:rPr>
                <w:rStyle w:val="Technicalabilities"/>
                <w:sz w:val="18"/>
                <w:szCs w:val="18"/>
                <w:lang w:val="es-CL"/>
              </w:rPr>
              <w:t xml:space="preserve"> 1: </w:t>
            </w:r>
            <w:r w:rsidRPr="002153F2">
              <w:rPr>
                <w:rStyle w:val="Technicalabilities"/>
                <w:sz w:val="18"/>
                <w:szCs w:val="18"/>
                <w:lang w:val="es-CL"/>
              </w:rPr>
              <w:t>Jefe Sección Riesgos Químicos</w:t>
            </w:r>
          </w:p>
        </w:tc>
        <w:tc>
          <w:tcPr>
            <w:tcW w:w="7513" w:type="dxa"/>
            <w:gridSpan w:val="2"/>
          </w:tcPr>
          <w:p w:rsidR="008B3DDD" w:rsidRPr="002153F2" w:rsidRDefault="008B3DDD" w:rsidP="00383ABE">
            <w:pPr>
              <w:rPr>
                <w:rStyle w:val="Skills"/>
                <w:sz w:val="18"/>
                <w:szCs w:val="18"/>
                <w:lang w:val="es-CL"/>
              </w:rPr>
            </w:pPr>
          </w:p>
          <w:p w:rsidR="008B3DDD" w:rsidRPr="002153F2" w:rsidRDefault="002153F2" w:rsidP="00383ABE">
            <w:pPr>
              <w:rPr>
                <w:rStyle w:val="Skills"/>
                <w:i/>
                <w:sz w:val="18"/>
                <w:szCs w:val="18"/>
                <w:lang w:val="es-CL"/>
              </w:rPr>
            </w:pPr>
            <w:r w:rsidRPr="002153F2">
              <w:rPr>
                <w:rStyle w:val="Skills"/>
                <w:i/>
                <w:sz w:val="18"/>
                <w:szCs w:val="18"/>
                <w:lang w:val="es-CL"/>
              </w:rPr>
              <w:t>Cargo de Jefatura con posici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 xml:space="preserve">ón en </w:t>
            </w:r>
            <w:r w:rsidR="008B3DDD" w:rsidRPr="002153F2">
              <w:rPr>
                <w:rStyle w:val="Skills"/>
                <w:i/>
                <w:sz w:val="18"/>
                <w:szCs w:val="18"/>
                <w:lang w:val="es-CL"/>
              </w:rPr>
              <w:t>Santiago, Chile.</w:t>
            </w:r>
            <w:r w:rsidR="005619BD" w:rsidRPr="002153F2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>A cargo de un equipo de 3 personas</w:t>
            </w:r>
            <w:r w:rsidR="005619BD" w:rsidRPr="002153F2">
              <w:rPr>
                <w:rStyle w:val="Skills"/>
                <w:i/>
                <w:sz w:val="18"/>
                <w:szCs w:val="18"/>
                <w:lang w:val="es-CL"/>
              </w:rPr>
              <w:t>.</w:t>
            </w:r>
          </w:p>
          <w:p w:rsidR="007819A3" w:rsidRPr="002153F2" w:rsidRDefault="007819A3" w:rsidP="00383ABE">
            <w:pPr>
              <w:rPr>
                <w:rStyle w:val="Skills"/>
                <w:b/>
                <w:sz w:val="18"/>
                <w:szCs w:val="18"/>
                <w:lang w:val="es-CL"/>
              </w:rPr>
            </w:pPr>
          </w:p>
          <w:p w:rsidR="008B3DDD" w:rsidRPr="00EB540B" w:rsidRDefault="002153F2" w:rsidP="00383ABE">
            <w:pPr>
              <w:rPr>
                <w:rStyle w:val="Skills"/>
                <w:b/>
                <w:sz w:val="18"/>
                <w:szCs w:val="18"/>
              </w:rPr>
            </w:pPr>
            <w:proofErr w:type="spellStart"/>
            <w:r>
              <w:rPr>
                <w:rStyle w:val="Skills"/>
                <w:b/>
                <w:sz w:val="18"/>
                <w:szCs w:val="18"/>
              </w:rPr>
              <w:t>Logros</w:t>
            </w:r>
            <w:proofErr w:type="spellEnd"/>
            <w:r w:rsidR="008B3DDD" w:rsidRPr="00EB540B">
              <w:rPr>
                <w:rStyle w:val="Skills"/>
                <w:b/>
                <w:sz w:val="18"/>
                <w:szCs w:val="18"/>
              </w:rPr>
              <w:t xml:space="preserve"> </w:t>
            </w:r>
          </w:p>
          <w:p w:rsidR="00353648" w:rsidRPr="00353648" w:rsidRDefault="00353648" w:rsidP="00B92995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2E5C01">
              <w:rPr>
                <w:rStyle w:val="Skills"/>
                <w:sz w:val="18"/>
                <w:szCs w:val="18"/>
                <w:lang w:val="es-CL"/>
              </w:rPr>
              <w:t xml:space="preserve">Lidera desarrollo de “Guía de Selección de Protección Respiratoria”. </w:t>
            </w:r>
            <w:r w:rsidRPr="00353648">
              <w:rPr>
                <w:rStyle w:val="Skills"/>
                <w:sz w:val="18"/>
                <w:szCs w:val="18"/>
                <w:lang w:val="es-CL"/>
              </w:rPr>
              <w:t>Esta guía se desarrolla en conjunto con las mutualidades y fabricantes de protecci</w:t>
            </w:r>
            <w:r>
              <w:rPr>
                <w:rStyle w:val="Skills"/>
                <w:sz w:val="18"/>
                <w:szCs w:val="18"/>
                <w:lang w:val="es-CL"/>
              </w:rPr>
              <w:t>ón respiratoria.</w:t>
            </w:r>
          </w:p>
          <w:p w:rsidR="008B3DDD" w:rsidRPr="00353648" w:rsidRDefault="00353648" w:rsidP="00B92995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353648">
              <w:rPr>
                <w:rStyle w:val="Skills"/>
                <w:sz w:val="18"/>
                <w:szCs w:val="18"/>
                <w:lang w:val="es-CL"/>
              </w:rPr>
              <w:t>Co-escritor de guía ECRES (Evaluación Cualitativa que entrega recomendaciones de control para la exposici</w:t>
            </w:r>
            <w:r>
              <w:rPr>
                <w:rStyle w:val="Skills"/>
                <w:sz w:val="18"/>
                <w:szCs w:val="18"/>
                <w:lang w:val="es-CL"/>
              </w:rPr>
              <w:t>ón a sílice)</w:t>
            </w:r>
            <w:r w:rsidR="008B3DDD" w:rsidRPr="00353648">
              <w:rPr>
                <w:rStyle w:val="Skills"/>
                <w:sz w:val="18"/>
                <w:szCs w:val="18"/>
                <w:lang w:val="es-CL"/>
              </w:rPr>
              <w:t xml:space="preserve">. </w:t>
            </w:r>
          </w:p>
          <w:p w:rsidR="00353648" w:rsidRDefault="00353648" w:rsidP="00B92995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353648">
              <w:rPr>
                <w:rStyle w:val="Skills"/>
                <w:sz w:val="18"/>
                <w:szCs w:val="18"/>
                <w:lang w:val="es-CL"/>
              </w:rPr>
              <w:t xml:space="preserve">Soporte técnico en </w:t>
            </w:r>
            <w:proofErr w:type="spellStart"/>
            <w:r w:rsidRPr="00353648">
              <w:rPr>
                <w:rStyle w:val="Skills"/>
                <w:sz w:val="18"/>
                <w:szCs w:val="18"/>
                <w:lang w:val="es-CL"/>
              </w:rPr>
              <w:t>hygiene</w:t>
            </w:r>
            <w:proofErr w:type="spellEnd"/>
            <w:r w:rsidRPr="00353648">
              <w:rPr>
                <w:rStyle w:val="Skills"/>
                <w:sz w:val="18"/>
                <w:szCs w:val="18"/>
                <w:lang w:val="es-CL"/>
              </w:rPr>
              <w:t xml:space="preserve"> industrial para la implementación del Plan Nacional de Erradicaci</w:t>
            </w:r>
            <w:r>
              <w:rPr>
                <w:rStyle w:val="Skills"/>
                <w:sz w:val="18"/>
                <w:szCs w:val="18"/>
                <w:lang w:val="es-CL"/>
              </w:rPr>
              <w:t>ón de la Silicosis.</w:t>
            </w:r>
          </w:p>
          <w:p w:rsidR="00353648" w:rsidRPr="00353648" w:rsidRDefault="00353648" w:rsidP="00B92995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353648">
              <w:rPr>
                <w:rStyle w:val="Skills"/>
                <w:sz w:val="18"/>
                <w:szCs w:val="18"/>
                <w:lang w:val="es-CL"/>
              </w:rPr>
              <w:t xml:space="preserve">Estudio de exposición a agentes químicos en </w:t>
            </w:r>
            <w:proofErr w:type="spellStart"/>
            <w:r w:rsidRPr="00353648">
              <w:rPr>
                <w:rStyle w:val="Skills"/>
                <w:sz w:val="18"/>
                <w:szCs w:val="18"/>
                <w:lang w:val="es-CL"/>
              </w:rPr>
              <w:t>hospitals</w:t>
            </w:r>
            <w:proofErr w:type="spellEnd"/>
            <w:r w:rsidRPr="00353648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8B3DDD" w:rsidRPr="002E5C01" w:rsidRDefault="008B3DDD" w:rsidP="00353648">
            <w:pPr>
              <w:pStyle w:val="Prrafodelista"/>
              <w:ind w:left="0"/>
              <w:rPr>
                <w:rStyle w:val="Skills"/>
                <w:sz w:val="18"/>
                <w:szCs w:val="18"/>
                <w:lang w:val="es-CL"/>
              </w:rPr>
            </w:pPr>
          </w:p>
        </w:tc>
      </w:tr>
      <w:tr w:rsidR="00876342" w:rsidRPr="0080029C" w:rsidTr="00876342">
        <w:trPr>
          <w:gridAfter w:val="1"/>
          <w:wAfter w:w="394" w:type="dxa"/>
        </w:trPr>
        <w:tc>
          <w:tcPr>
            <w:tcW w:w="2518" w:type="dxa"/>
          </w:tcPr>
          <w:p w:rsidR="00876342" w:rsidRPr="00EB540B" w:rsidRDefault="00353648" w:rsidP="00435DC4">
            <w:pPr>
              <w:ind w:right="-306"/>
              <w:rPr>
                <w:rStyle w:val="Technicalabilities"/>
                <w:sz w:val="18"/>
                <w:szCs w:val="18"/>
              </w:rPr>
            </w:pPr>
            <w:r>
              <w:rPr>
                <w:rStyle w:val="Technicalabilities"/>
                <w:sz w:val="18"/>
                <w:szCs w:val="18"/>
              </w:rPr>
              <w:t xml:space="preserve">Mar 2004 – </w:t>
            </w:r>
            <w:proofErr w:type="spellStart"/>
            <w:r>
              <w:rPr>
                <w:rStyle w:val="Technicalabilities"/>
                <w:sz w:val="18"/>
                <w:szCs w:val="18"/>
              </w:rPr>
              <w:t>Di</w:t>
            </w:r>
            <w:r w:rsidR="00876342" w:rsidRPr="00EB540B">
              <w:rPr>
                <w:rStyle w:val="Technicalabilities"/>
                <w:sz w:val="18"/>
                <w:szCs w:val="18"/>
              </w:rPr>
              <w:t>c</w:t>
            </w:r>
            <w:proofErr w:type="spellEnd"/>
            <w:r w:rsidR="00876342" w:rsidRPr="00EB540B">
              <w:rPr>
                <w:rStyle w:val="Technicalabilities"/>
                <w:sz w:val="18"/>
                <w:szCs w:val="18"/>
              </w:rPr>
              <w:t xml:space="preserve"> 2006</w:t>
            </w:r>
          </w:p>
        </w:tc>
        <w:tc>
          <w:tcPr>
            <w:tcW w:w="7686" w:type="dxa"/>
            <w:gridSpan w:val="2"/>
          </w:tcPr>
          <w:p w:rsidR="00876342" w:rsidRPr="00353648" w:rsidRDefault="00353648" w:rsidP="00353648">
            <w:pPr>
              <w:rPr>
                <w:rStyle w:val="Skills"/>
                <w:i/>
                <w:sz w:val="18"/>
                <w:szCs w:val="18"/>
                <w:lang w:val="es-CL"/>
              </w:rPr>
            </w:pPr>
            <w:r w:rsidRPr="00353648">
              <w:rPr>
                <w:rStyle w:val="Skills"/>
                <w:i/>
                <w:sz w:val="18"/>
                <w:szCs w:val="18"/>
                <w:lang w:val="es-CL"/>
              </w:rPr>
              <w:t>Profesor</w:t>
            </w:r>
            <w:r w:rsidR="00876342" w:rsidRPr="00353648">
              <w:rPr>
                <w:rStyle w:val="Skills"/>
                <w:i/>
                <w:sz w:val="18"/>
                <w:szCs w:val="18"/>
                <w:lang w:val="es-CL"/>
              </w:rPr>
              <w:t xml:space="preserve">, 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>Higiene Industrial</w:t>
            </w:r>
            <w:r w:rsidR="00876342" w:rsidRPr="00353648">
              <w:rPr>
                <w:rStyle w:val="Skills"/>
                <w:i/>
                <w:sz w:val="18"/>
                <w:szCs w:val="18"/>
                <w:lang w:val="es-CL"/>
              </w:rPr>
              <w:t>,</w:t>
            </w:r>
            <w:r w:rsidR="002B4419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  <w:r w:rsidR="00876342" w:rsidRPr="00353648">
              <w:rPr>
                <w:rStyle w:val="Skills"/>
                <w:i/>
                <w:sz w:val="18"/>
                <w:szCs w:val="18"/>
                <w:lang w:val="es-CL"/>
              </w:rPr>
              <w:t>Universidad Arturo Prat, Chile.</w:t>
            </w:r>
          </w:p>
        </w:tc>
      </w:tr>
      <w:tr w:rsidR="002E5C01" w:rsidRPr="0080029C" w:rsidTr="00876342">
        <w:trPr>
          <w:gridAfter w:val="1"/>
          <w:wAfter w:w="394" w:type="dxa"/>
        </w:trPr>
        <w:tc>
          <w:tcPr>
            <w:tcW w:w="2518" w:type="dxa"/>
          </w:tcPr>
          <w:p w:rsidR="002E5C01" w:rsidRDefault="002E5C01" w:rsidP="00435DC4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  <w:p w:rsidR="002E5C01" w:rsidRPr="002E5C01" w:rsidRDefault="002E5C01" w:rsidP="00435DC4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  <w:proofErr w:type="spellStart"/>
            <w:r>
              <w:rPr>
                <w:rStyle w:val="Technicalabilities"/>
                <w:sz w:val="18"/>
                <w:szCs w:val="18"/>
                <w:lang w:val="es-CL"/>
              </w:rPr>
              <w:t>Ago</w:t>
            </w:r>
            <w:proofErr w:type="spellEnd"/>
            <w:r>
              <w:rPr>
                <w:rStyle w:val="Technicalabilities"/>
                <w:sz w:val="18"/>
                <w:szCs w:val="18"/>
                <w:lang w:val="es-CL"/>
              </w:rPr>
              <w:t xml:space="preserve"> 2006</w:t>
            </w:r>
          </w:p>
        </w:tc>
        <w:tc>
          <w:tcPr>
            <w:tcW w:w="7686" w:type="dxa"/>
            <w:gridSpan w:val="2"/>
          </w:tcPr>
          <w:p w:rsidR="002E5C01" w:rsidRDefault="002E5C01" w:rsidP="00353648">
            <w:pPr>
              <w:rPr>
                <w:rStyle w:val="Skills"/>
                <w:i/>
                <w:sz w:val="18"/>
                <w:szCs w:val="18"/>
                <w:lang w:val="es-CL"/>
              </w:rPr>
            </w:pPr>
          </w:p>
          <w:p w:rsidR="002E5C01" w:rsidRPr="00353648" w:rsidRDefault="002E5C01" w:rsidP="00353648">
            <w:pPr>
              <w:rPr>
                <w:rStyle w:val="Skills"/>
                <w:i/>
                <w:sz w:val="18"/>
                <w:szCs w:val="18"/>
                <w:lang w:val="es-CL"/>
              </w:rPr>
            </w:pPr>
            <w:r>
              <w:rPr>
                <w:rStyle w:val="Skills"/>
                <w:i/>
                <w:sz w:val="18"/>
                <w:szCs w:val="18"/>
                <w:lang w:val="es-CL"/>
              </w:rPr>
              <w:t>Profesor Taller Higiene Industrial, CEPPRO, Pontificia Universidad Católica de Chile</w:t>
            </w:r>
          </w:p>
        </w:tc>
      </w:tr>
      <w:tr w:rsidR="002E5C01" w:rsidRPr="0080029C" w:rsidTr="00876342">
        <w:trPr>
          <w:gridAfter w:val="1"/>
          <w:wAfter w:w="394" w:type="dxa"/>
        </w:trPr>
        <w:tc>
          <w:tcPr>
            <w:tcW w:w="2518" w:type="dxa"/>
          </w:tcPr>
          <w:p w:rsidR="002E5C01" w:rsidRDefault="002E5C01" w:rsidP="00435DC4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  <w:p w:rsidR="002E5C01" w:rsidRDefault="002E5C01" w:rsidP="00435DC4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  <w:r>
              <w:rPr>
                <w:rStyle w:val="Technicalabilities"/>
                <w:sz w:val="18"/>
                <w:szCs w:val="18"/>
                <w:lang w:val="es-CL"/>
              </w:rPr>
              <w:t>2005 - 2006</w:t>
            </w:r>
          </w:p>
        </w:tc>
        <w:tc>
          <w:tcPr>
            <w:tcW w:w="7686" w:type="dxa"/>
            <w:gridSpan w:val="2"/>
          </w:tcPr>
          <w:p w:rsidR="002E5C01" w:rsidRDefault="002E5C01" w:rsidP="00353648">
            <w:pPr>
              <w:rPr>
                <w:rStyle w:val="Skills"/>
                <w:i/>
                <w:sz w:val="18"/>
                <w:szCs w:val="18"/>
                <w:lang w:val="es-CL"/>
              </w:rPr>
            </w:pPr>
          </w:p>
          <w:p w:rsidR="002E5C01" w:rsidRDefault="002E5C01" w:rsidP="00E10DDA">
            <w:pPr>
              <w:rPr>
                <w:rStyle w:val="Skills"/>
                <w:i/>
                <w:sz w:val="18"/>
                <w:szCs w:val="18"/>
                <w:lang w:val="es-CL"/>
              </w:rPr>
            </w:pPr>
            <w:r>
              <w:rPr>
                <w:rStyle w:val="Skills"/>
                <w:i/>
                <w:sz w:val="18"/>
                <w:szCs w:val="18"/>
                <w:lang w:val="es-CL"/>
              </w:rPr>
              <w:t xml:space="preserve">Profesor Taller Higiene Industrial, </w:t>
            </w:r>
            <w:r w:rsidR="00E10DDA">
              <w:rPr>
                <w:rStyle w:val="Skills"/>
                <w:i/>
                <w:sz w:val="18"/>
                <w:szCs w:val="18"/>
                <w:lang w:val="es-CL"/>
              </w:rPr>
              <w:t>Diplomado Exper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>t</w:t>
            </w:r>
            <w:r w:rsidR="00E10DDA">
              <w:rPr>
                <w:rStyle w:val="Skills"/>
                <w:i/>
                <w:sz w:val="18"/>
                <w:szCs w:val="18"/>
                <w:lang w:val="es-CL"/>
              </w:rPr>
              <w:t>o</w:t>
            </w:r>
            <w:r>
              <w:rPr>
                <w:rStyle w:val="Skills"/>
                <w:i/>
                <w:sz w:val="18"/>
                <w:szCs w:val="18"/>
                <w:lang w:val="es-CL"/>
              </w:rPr>
              <w:t xml:space="preserve"> en Prevención de Riesgos, ISP</w:t>
            </w:r>
            <w:r w:rsidR="00E10DDA">
              <w:rPr>
                <w:rStyle w:val="Skills"/>
                <w:i/>
                <w:sz w:val="18"/>
                <w:szCs w:val="18"/>
                <w:lang w:val="es-CL"/>
              </w:rPr>
              <w:t>-USACH</w:t>
            </w:r>
          </w:p>
        </w:tc>
      </w:tr>
      <w:tr w:rsidR="00876342" w:rsidRPr="0080029C" w:rsidTr="00876342">
        <w:tc>
          <w:tcPr>
            <w:tcW w:w="3085" w:type="dxa"/>
            <w:gridSpan w:val="2"/>
          </w:tcPr>
          <w:p w:rsidR="00876342" w:rsidRPr="00353648" w:rsidRDefault="00876342" w:rsidP="00383ABE">
            <w:pPr>
              <w:ind w:right="-306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513" w:type="dxa"/>
            <w:gridSpan w:val="2"/>
          </w:tcPr>
          <w:p w:rsidR="00876342" w:rsidRPr="00353648" w:rsidRDefault="00876342" w:rsidP="00383ABE">
            <w:pPr>
              <w:rPr>
                <w:rStyle w:val="Skills"/>
                <w:sz w:val="18"/>
                <w:szCs w:val="18"/>
                <w:lang w:val="es-CL"/>
              </w:rPr>
            </w:pPr>
          </w:p>
        </w:tc>
      </w:tr>
    </w:tbl>
    <w:p w:rsidR="000F4F47" w:rsidRPr="002E5C01" w:rsidRDefault="00353648" w:rsidP="000F4F47">
      <w:pPr>
        <w:pStyle w:val="SectionHeaders"/>
        <w:rPr>
          <w:lang w:val="es-CL"/>
        </w:rPr>
      </w:pPr>
      <w:r w:rsidRPr="002E5C01">
        <w:rPr>
          <w:lang w:val="es-CL"/>
        </w:rPr>
        <w:t>EducaCiÓ</w:t>
      </w:r>
      <w:r w:rsidR="000F4F47" w:rsidRPr="002E5C01">
        <w:rPr>
          <w:lang w:val="es-CL"/>
        </w:rPr>
        <w:t>n</w:t>
      </w:r>
    </w:p>
    <w:p w:rsidR="000F4F47" w:rsidRPr="002E5C01" w:rsidRDefault="000F4F47" w:rsidP="000F4F47">
      <w:pPr>
        <w:pStyle w:val="Education"/>
        <w:rPr>
          <w:rStyle w:val="Degreetype"/>
          <w:rFonts w:cs="Courier New"/>
          <w:b w:val="0"/>
          <w:szCs w:val="19"/>
          <w:lang w:val="es-CL"/>
        </w:rPr>
      </w:pPr>
      <w:r w:rsidRPr="002E5C01">
        <w:rPr>
          <w:lang w:val="es-CL"/>
        </w:rPr>
        <w:t>UNIVERSIDAD DIEGO PORTALES — Santiago, Chile</w:t>
      </w:r>
    </w:p>
    <w:p w:rsidR="00CC2589" w:rsidRPr="002E5C01" w:rsidRDefault="000F4F47" w:rsidP="000F4F47">
      <w:pPr>
        <w:rPr>
          <w:rStyle w:val="Degreetype"/>
          <w:lang w:val="es-CL"/>
        </w:rPr>
      </w:pPr>
      <w:r w:rsidRPr="002E5C01">
        <w:rPr>
          <w:rStyle w:val="Degreetype"/>
          <w:lang w:val="es-CL"/>
        </w:rPr>
        <w:t xml:space="preserve">MBA </w:t>
      </w:r>
      <w:proofErr w:type="spellStart"/>
      <w:r w:rsidRPr="002E5C01">
        <w:rPr>
          <w:rStyle w:val="Degreetype"/>
          <w:lang w:val="es-CL"/>
        </w:rPr>
        <w:t>Program</w:t>
      </w:r>
      <w:proofErr w:type="spellEnd"/>
      <w:r w:rsidRPr="002E5C01">
        <w:rPr>
          <w:rStyle w:val="Degreetype"/>
          <w:lang w:val="es-CL"/>
        </w:rPr>
        <w:t xml:space="preserve"> </w:t>
      </w:r>
      <w:r w:rsidR="00601117" w:rsidRPr="002E5C01">
        <w:rPr>
          <w:rStyle w:val="Degreetype"/>
          <w:lang w:val="es-CL"/>
        </w:rPr>
        <w:t xml:space="preserve">– BUSINESS DIRECTION </w:t>
      </w:r>
      <w:r w:rsidRPr="002E5C01">
        <w:rPr>
          <w:rStyle w:val="Degreetype"/>
          <w:lang w:val="es-CL"/>
        </w:rPr>
        <w:t>2012</w:t>
      </w:r>
    </w:p>
    <w:p w:rsidR="00CC2589" w:rsidRPr="002E5C01" w:rsidRDefault="00353648" w:rsidP="00CC2589">
      <w:pPr>
        <w:rPr>
          <w:rStyle w:val="Degreetype"/>
          <w:lang w:val="es-CL"/>
        </w:rPr>
      </w:pPr>
      <w:r w:rsidRPr="002E5C01">
        <w:rPr>
          <w:rStyle w:val="Degreetype"/>
          <w:lang w:val="es-CL"/>
        </w:rPr>
        <w:t>MEJOR ESTUDIANTE DEL PROGRAMA</w:t>
      </w:r>
      <w:r w:rsidR="00CC2589" w:rsidRPr="002E5C01">
        <w:rPr>
          <w:rStyle w:val="Degreetype"/>
          <w:lang w:val="es-CL"/>
        </w:rPr>
        <w:t xml:space="preserve"> </w:t>
      </w:r>
    </w:p>
    <w:p w:rsidR="000F4F47" w:rsidRPr="00AE3C94" w:rsidRDefault="000F4F47" w:rsidP="000F4F47">
      <w:pPr>
        <w:pStyle w:val="Education"/>
        <w:rPr>
          <w:rStyle w:val="Degreetype"/>
          <w:rFonts w:cs="Courier New"/>
          <w:b w:val="0"/>
          <w:szCs w:val="19"/>
          <w:lang w:val="es-CL"/>
        </w:rPr>
      </w:pPr>
      <w:r w:rsidRPr="00AE3C94">
        <w:rPr>
          <w:lang w:val="es-CL"/>
        </w:rPr>
        <w:t>UNIVERSIDAD DE SANTIAGO DE CHILE — Santiago, Chile</w:t>
      </w:r>
    </w:p>
    <w:p w:rsidR="000F4F47" w:rsidRPr="00353648" w:rsidRDefault="000F4F47" w:rsidP="000F4F47">
      <w:pPr>
        <w:jc w:val="both"/>
        <w:rPr>
          <w:rStyle w:val="Degreetype"/>
          <w:lang w:val="es-CL"/>
        </w:rPr>
      </w:pPr>
      <w:r w:rsidRPr="00353648">
        <w:rPr>
          <w:rStyle w:val="Degreetype"/>
          <w:lang w:val="es-CL"/>
        </w:rPr>
        <w:t xml:space="preserve">Experto en Prevención de Riesgos), 2001 </w:t>
      </w:r>
    </w:p>
    <w:p w:rsidR="00353648" w:rsidRPr="002E5C01" w:rsidRDefault="00353648" w:rsidP="00353648">
      <w:pPr>
        <w:rPr>
          <w:rStyle w:val="Degreetype"/>
          <w:lang w:val="es-CL"/>
        </w:rPr>
      </w:pPr>
      <w:r w:rsidRPr="002E5C01">
        <w:rPr>
          <w:rStyle w:val="Degreetype"/>
          <w:lang w:val="es-CL"/>
        </w:rPr>
        <w:t xml:space="preserve">MEJOR ESTUDIANTE DEL PROGRAMA </w:t>
      </w:r>
    </w:p>
    <w:p w:rsidR="000F4F47" w:rsidRPr="002E5C01" w:rsidRDefault="000F4F47" w:rsidP="000F4F47">
      <w:pPr>
        <w:jc w:val="both"/>
        <w:rPr>
          <w:rStyle w:val="Degreetype"/>
          <w:lang w:val="es-CL"/>
        </w:rPr>
      </w:pPr>
    </w:p>
    <w:p w:rsidR="000F4F47" w:rsidRPr="00AE3C94" w:rsidRDefault="000F4F47" w:rsidP="000F4F47">
      <w:pPr>
        <w:jc w:val="both"/>
        <w:rPr>
          <w:rStyle w:val="Degreetype"/>
          <w:rFonts w:cs="Courier New"/>
          <w:b w:val="0"/>
          <w:szCs w:val="19"/>
          <w:lang w:val="es-CL"/>
        </w:rPr>
      </w:pPr>
      <w:r w:rsidRPr="00EB540B">
        <w:rPr>
          <w:rFonts w:ascii="Verdana" w:hAnsi="Verdana" w:cs="Courier New"/>
          <w:sz w:val="18"/>
          <w:szCs w:val="19"/>
          <w:lang w:val="es-CL"/>
        </w:rPr>
        <w:t>UNIVERSIDAD DE SANTIAGO DE CHILE</w:t>
      </w:r>
      <w:r w:rsidRPr="00AE3C94">
        <w:rPr>
          <w:lang w:val="es-CL"/>
        </w:rPr>
        <w:t xml:space="preserve"> </w:t>
      </w:r>
      <w:r w:rsidRPr="00EB540B">
        <w:rPr>
          <w:rFonts w:ascii="Verdana" w:hAnsi="Verdana" w:cs="Courier New"/>
          <w:sz w:val="18"/>
          <w:szCs w:val="19"/>
          <w:lang w:val="es-CL"/>
        </w:rPr>
        <w:t>— Santiago, Chile</w:t>
      </w:r>
    </w:p>
    <w:p w:rsidR="000F4F47" w:rsidRPr="003D4062" w:rsidRDefault="00353648" w:rsidP="000F4F47">
      <w:pPr>
        <w:rPr>
          <w:rStyle w:val="Degreetype"/>
          <w:lang w:val="pt-BR"/>
        </w:rPr>
      </w:pPr>
      <w:proofErr w:type="spellStart"/>
      <w:r>
        <w:rPr>
          <w:rStyle w:val="Degreetype"/>
          <w:lang w:val="pt-BR"/>
        </w:rPr>
        <w:t>Ingeniero</w:t>
      </w:r>
      <w:proofErr w:type="spellEnd"/>
      <w:r>
        <w:rPr>
          <w:rStyle w:val="Degreetype"/>
          <w:lang w:val="pt-BR"/>
        </w:rPr>
        <w:t xml:space="preserve"> Civil Químico</w:t>
      </w:r>
      <w:r w:rsidR="000F4F47" w:rsidRPr="003D4062">
        <w:rPr>
          <w:rStyle w:val="Degreetype"/>
          <w:lang w:val="pt-BR"/>
        </w:rPr>
        <w:t>, 1991-1998</w:t>
      </w:r>
    </w:p>
    <w:p w:rsidR="000F4F47" w:rsidRDefault="000F4F47" w:rsidP="000F4F47">
      <w:pPr>
        <w:rPr>
          <w:rStyle w:val="Degreetype"/>
          <w:b w:val="0"/>
          <w:lang w:val="pt-BR"/>
        </w:rPr>
      </w:pPr>
    </w:p>
    <w:p w:rsidR="000F4F47" w:rsidRPr="002E5C01" w:rsidRDefault="000F4F47" w:rsidP="000F4F47">
      <w:pPr>
        <w:jc w:val="both"/>
        <w:rPr>
          <w:rStyle w:val="Degreetype"/>
          <w:rFonts w:cs="Courier New"/>
          <w:b w:val="0"/>
          <w:szCs w:val="19"/>
          <w:lang w:val="es-CL"/>
        </w:rPr>
      </w:pPr>
      <w:r w:rsidRPr="002E5C01">
        <w:rPr>
          <w:rFonts w:ascii="Verdana" w:hAnsi="Verdana" w:cs="Courier New"/>
          <w:sz w:val="18"/>
          <w:szCs w:val="19"/>
          <w:lang w:val="es-CL"/>
        </w:rPr>
        <w:t>GLOBAL VILLAGE INSTITUTE</w:t>
      </w:r>
      <w:r w:rsidRPr="002E5C01">
        <w:rPr>
          <w:lang w:val="es-CL"/>
        </w:rPr>
        <w:t xml:space="preserve"> </w:t>
      </w:r>
      <w:r w:rsidRPr="002E5C01">
        <w:rPr>
          <w:rFonts w:ascii="Verdana" w:hAnsi="Verdana" w:cs="Courier New"/>
          <w:sz w:val="18"/>
          <w:szCs w:val="19"/>
          <w:lang w:val="es-CL"/>
        </w:rPr>
        <w:t xml:space="preserve">— Vancouver, </w:t>
      </w:r>
      <w:proofErr w:type="spellStart"/>
      <w:r w:rsidRPr="002E5C01">
        <w:rPr>
          <w:rFonts w:ascii="Verdana" w:hAnsi="Verdana" w:cs="Courier New"/>
          <w:sz w:val="18"/>
          <w:szCs w:val="19"/>
          <w:lang w:val="es-CL"/>
        </w:rPr>
        <w:t>Canada</w:t>
      </w:r>
      <w:proofErr w:type="spellEnd"/>
    </w:p>
    <w:p w:rsidR="000F4F47" w:rsidRDefault="000F4F47" w:rsidP="000F4F47">
      <w:pPr>
        <w:rPr>
          <w:rStyle w:val="Degreetype"/>
          <w:b w:val="0"/>
          <w:lang w:val="pt-BR"/>
        </w:rPr>
      </w:pPr>
      <w:r>
        <w:rPr>
          <w:rStyle w:val="Degreetype"/>
          <w:lang w:val="pt-BR"/>
        </w:rPr>
        <w:t xml:space="preserve">ESL </w:t>
      </w:r>
      <w:proofErr w:type="spellStart"/>
      <w:r>
        <w:rPr>
          <w:rStyle w:val="Degreetype"/>
          <w:lang w:val="pt-BR"/>
        </w:rPr>
        <w:t>Program</w:t>
      </w:r>
      <w:proofErr w:type="spellEnd"/>
      <w:r>
        <w:rPr>
          <w:rStyle w:val="Degreetype"/>
          <w:lang w:val="pt-BR"/>
        </w:rPr>
        <w:t xml:space="preserve"> (</w:t>
      </w:r>
      <w:proofErr w:type="spellStart"/>
      <w:r>
        <w:rPr>
          <w:rStyle w:val="Degreetype"/>
          <w:lang w:val="pt-BR"/>
        </w:rPr>
        <w:t>English</w:t>
      </w:r>
      <w:proofErr w:type="spellEnd"/>
      <w:r>
        <w:rPr>
          <w:rStyle w:val="Degreetype"/>
          <w:lang w:val="pt-BR"/>
        </w:rPr>
        <w:t xml:space="preserve"> as a </w:t>
      </w:r>
      <w:proofErr w:type="spellStart"/>
      <w:r>
        <w:rPr>
          <w:rStyle w:val="Degreetype"/>
          <w:lang w:val="pt-BR"/>
        </w:rPr>
        <w:t>Second</w:t>
      </w:r>
      <w:proofErr w:type="spellEnd"/>
      <w:r>
        <w:rPr>
          <w:rStyle w:val="Degreetype"/>
          <w:lang w:val="pt-BR"/>
        </w:rPr>
        <w:t xml:space="preserve"> </w:t>
      </w:r>
      <w:proofErr w:type="spellStart"/>
      <w:r>
        <w:rPr>
          <w:rStyle w:val="Degreetype"/>
          <w:lang w:val="pt-BR"/>
        </w:rPr>
        <w:t>Language</w:t>
      </w:r>
      <w:proofErr w:type="spellEnd"/>
      <w:r>
        <w:rPr>
          <w:rStyle w:val="Degreetype"/>
          <w:lang w:val="pt-BR"/>
        </w:rPr>
        <w:t>)</w:t>
      </w:r>
      <w:r w:rsidRPr="003423F0">
        <w:rPr>
          <w:rStyle w:val="Degreetype"/>
          <w:b w:val="0"/>
          <w:lang w:val="pt-BR"/>
        </w:rPr>
        <w:t>,</w:t>
      </w:r>
      <w:r>
        <w:rPr>
          <w:rStyle w:val="Degreetype"/>
          <w:b w:val="0"/>
          <w:lang w:val="pt-BR"/>
        </w:rPr>
        <w:t xml:space="preserve"> </w:t>
      </w:r>
      <w:r w:rsidR="00601117" w:rsidRPr="003D4062">
        <w:rPr>
          <w:rStyle w:val="Degreetype"/>
          <w:lang w:val="pt-BR"/>
        </w:rPr>
        <w:t xml:space="preserve">5 </w:t>
      </w:r>
      <w:proofErr w:type="spellStart"/>
      <w:r w:rsidR="00601117" w:rsidRPr="003D4062">
        <w:rPr>
          <w:rStyle w:val="Degreetype"/>
          <w:lang w:val="pt-BR"/>
        </w:rPr>
        <w:t>months</w:t>
      </w:r>
      <w:proofErr w:type="spellEnd"/>
      <w:r w:rsidR="00601117" w:rsidRPr="003D4062">
        <w:rPr>
          <w:rStyle w:val="Degreetype"/>
          <w:lang w:val="pt-BR"/>
        </w:rPr>
        <w:t xml:space="preserve">, </w:t>
      </w:r>
      <w:r w:rsidRPr="003D4062">
        <w:rPr>
          <w:rStyle w:val="Degreetype"/>
          <w:lang w:val="pt-BR"/>
        </w:rPr>
        <w:t>1998</w:t>
      </w:r>
    </w:p>
    <w:p w:rsidR="008B3DDD" w:rsidRPr="000F4F47" w:rsidRDefault="008B3DDD" w:rsidP="00581DB4">
      <w:pPr>
        <w:pStyle w:val="Education"/>
        <w:rPr>
          <w:lang w:val="pt-BR"/>
        </w:rPr>
      </w:pPr>
    </w:p>
    <w:p w:rsidR="008B3DDD" w:rsidRPr="00210E62" w:rsidRDefault="00353648" w:rsidP="00581DB4">
      <w:pPr>
        <w:pStyle w:val="SectionHeaders"/>
        <w:rPr>
          <w:lang w:val="es-CL"/>
        </w:rPr>
      </w:pPr>
      <w:r>
        <w:rPr>
          <w:lang w:val="es-CL"/>
        </w:rPr>
        <w:t>CURSO</w:t>
      </w:r>
      <w:r w:rsidR="008B3DDD">
        <w:rPr>
          <w:lang w:val="es-CL"/>
        </w:rPr>
        <w:t>S</w:t>
      </w:r>
    </w:p>
    <w:tbl>
      <w:tblPr>
        <w:tblW w:w="10204" w:type="dxa"/>
        <w:tblLook w:val="00A0" w:firstRow="1" w:lastRow="0" w:firstColumn="1" w:lastColumn="0" w:noHBand="0" w:noVBand="0"/>
      </w:tblPr>
      <w:tblGrid>
        <w:gridCol w:w="2518"/>
        <w:gridCol w:w="7686"/>
      </w:tblGrid>
      <w:tr w:rsidR="008B3DDD" w:rsidRPr="00EB540B" w:rsidTr="00383ABE">
        <w:tc>
          <w:tcPr>
            <w:tcW w:w="2518" w:type="dxa"/>
          </w:tcPr>
          <w:p w:rsidR="008B3DDD" w:rsidRPr="00EB540B" w:rsidRDefault="008B3DDD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</w:p>
        </w:tc>
        <w:tc>
          <w:tcPr>
            <w:tcW w:w="7686" w:type="dxa"/>
          </w:tcPr>
          <w:p w:rsidR="008B3DDD" w:rsidRPr="00EB540B" w:rsidRDefault="008B3DDD" w:rsidP="000D63FD">
            <w:pPr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AE3C94" w:rsidRPr="0080029C" w:rsidTr="00383ABE">
        <w:tc>
          <w:tcPr>
            <w:tcW w:w="2518" w:type="dxa"/>
          </w:tcPr>
          <w:p w:rsidR="00AE3C94" w:rsidRPr="00EB540B" w:rsidRDefault="00353648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proofErr w:type="spellStart"/>
            <w:r>
              <w:rPr>
                <w:rStyle w:val="Technicalabilities"/>
                <w:sz w:val="18"/>
                <w:szCs w:val="18"/>
              </w:rPr>
              <w:t>Ene</w:t>
            </w:r>
            <w:proofErr w:type="spellEnd"/>
            <w:r w:rsidR="008B37D4">
              <w:rPr>
                <w:rStyle w:val="Technicalabilities"/>
                <w:sz w:val="18"/>
                <w:szCs w:val="18"/>
              </w:rPr>
              <w:t xml:space="preserve"> 2014</w:t>
            </w:r>
          </w:p>
        </w:tc>
        <w:tc>
          <w:tcPr>
            <w:tcW w:w="7686" w:type="dxa"/>
          </w:tcPr>
          <w:p w:rsidR="00AE3C94" w:rsidRPr="00353648" w:rsidRDefault="00353648" w:rsidP="00353648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  <w:r w:rsidRPr="00353648">
              <w:rPr>
                <w:rStyle w:val="Skills"/>
                <w:b/>
                <w:sz w:val="18"/>
                <w:szCs w:val="18"/>
                <w:lang w:val="es-CL"/>
              </w:rPr>
              <w:t xml:space="preserve">Pilar QA para </w:t>
            </w:r>
            <w:proofErr w:type="spellStart"/>
            <w:r w:rsidR="00CC2589" w:rsidRPr="00353648">
              <w:rPr>
                <w:rStyle w:val="Skills"/>
                <w:b/>
                <w:sz w:val="18"/>
                <w:szCs w:val="18"/>
                <w:lang w:val="es-CL"/>
              </w:rPr>
              <w:t>World</w:t>
            </w:r>
            <w:proofErr w:type="spellEnd"/>
            <w:r w:rsidR="00CC2589" w:rsidRPr="00353648">
              <w:rPr>
                <w:rStyle w:val="Skills"/>
                <w:b/>
                <w:sz w:val="18"/>
                <w:szCs w:val="18"/>
                <w:lang w:val="es-CL"/>
              </w:rPr>
              <w:t xml:space="preserve"> </w:t>
            </w:r>
            <w:proofErr w:type="spellStart"/>
            <w:r w:rsidR="00CC2589" w:rsidRPr="00353648">
              <w:rPr>
                <w:rStyle w:val="Skills"/>
                <w:b/>
                <w:sz w:val="18"/>
                <w:szCs w:val="18"/>
                <w:lang w:val="es-CL"/>
              </w:rPr>
              <w:t>C</w:t>
            </w:r>
            <w:r w:rsidR="008B37D4" w:rsidRPr="00353648">
              <w:rPr>
                <w:rStyle w:val="Skills"/>
                <w:b/>
                <w:sz w:val="18"/>
                <w:szCs w:val="18"/>
                <w:lang w:val="es-CL"/>
              </w:rPr>
              <w:t>lass</w:t>
            </w:r>
            <w:proofErr w:type="spellEnd"/>
            <w:r w:rsidR="008B37D4" w:rsidRPr="00353648">
              <w:rPr>
                <w:rStyle w:val="Skills"/>
                <w:b/>
                <w:sz w:val="18"/>
                <w:szCs w:val="18"/>
                <w:lang w:val="es-CL"/>
              </w:rPr>
              <w:t xml:space="preserve"> </w:t>
            </w:r>
            <w:proofErr w:type="spellStart"/>
            <w:r w:rsidR="008B37D4" w:rsidRPr="00353648">
              <w:rPr>
                <w:rStyle w:val="Skills"/>
                <w:b/>
                <w:sz w:val="18"/>
                <w:szCs w:val="18"/>
                <w:lang w:val="es-CL"/>
              </w:rPr>
              <w:t>Manufacturing</w:t>
            </w:r>
            <w:proofErr w:type="spellEnd"/>
            <w:r w:rsidR="008B37D4" w:rsidRPr="00353648">
              <w:rPr>
                <w:rStyle w:val="Skills"/>
                <w:b/>
                <w:sz w:val="18"/>
                <w:szCs w:val="18"/>
                <w:lang w:val="es-CL"/>
              </w:rPr>
              <w:t xml:space="preserve"> (</w:t>
            </w:r>
            <w:r>
              <w:rPr>
                <w:rStyle w:val="Skills"/>
                <w:b/>
                <w:sz w:val="18"/>
                <w:szCs w:val="18"/>
                <w:lang w:val="es-CL"/>
              </w:rPr>
              <w:t>Programa de Mejora C</w:t>
            </w:r>
            <w:r w:rsidRPr="00353648">
              <w:rPr>
                <w:rStyle w:val="Skills"/>
                <w:b/>
                <w:sz w:val="18"/>
                <w:szCs w:val="18"/>
                <w:lang w:val="es-CL"/>
              </w:rPr>
              <w:t>ontinua</w:t>
            </w:r>
            <w:r w:rsidR="008B37D4" w:rsidRPr="00353648">
              <w:rPr>
                <w:rStyle w:val="Skills"/>
                <w:b/>
                <w:sz w:val="18"/>
                <w:szCs w:val="18"/>
                <w:lang w:val="es-CL"/>
              </w:rPr>
              <w:t xml:space="preserve">), </w:t>
            </w:r>
            <w:r w:rsidR="008B37D4" w:rsidRPr="00353648">
              <w:rPr>
                <w:rStyle w:val="Skills"/>
                <w:sz w:val="18"/>
                <w:szCs w:val="18"/>
                <w:lang w:val="es-CL"/>
              </w:rPr>
              <w:t>Buenos Aires, Argentina.</w:t>
            </w:r>
          </w:p>
        </w:tc>
      </w:tr>
      <w:tr w:rsidR="008B37D4" w:rsidRPr="0080029C" w:rsidTr="00383ABE">
        <w:tc>
          <w:tcPr>
            <w:tcW w:w="2518" w:type="dxa"/>
          </w:tcPr>
          <w:p w:rsidR="008B37D4" w:rsidRPr="00353648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8B37D4" w:rsidRPr="00353648" w:rsidRDefault="008B37D4" w:rsidP="000D63FD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</w:p>
        </w:tc>
      </w:tr>
      <w:tr w:rsidR="008B37D4" w:rsidRPr="00E012B2" w:rsidTr="00383ABE">
        <w:tc>
          <w:tcPr>
            <w:tcW w:w="2518" w:type="dxa"/>
          </w:tcPr>
          <w:p w:rsidR="008B37D4" w:rsidRPr="00EB540B" w:rsidRDefault="008B37D4" w:rsidP="009A6293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>
              <w:rPr>
                <w:rStyle w:val="Technicalabilities"/>
                <w:sz w:val="18"/>
                <w:szCs w:val="18"/>
              </w:rPr>
              <w:t>Sept 2012</w:t>
            </w:r>
            <w:r w:rsidRPr="00EB540B">
              <w:rPr>
                <w:rStyle w:val="Technicalabilities"/>
                <w:sz w:val="18"/>
                <w:szCs w:val="18"/>
              </w:rPr>
              <w:t xml:space="preserve"> – May 2013</w:t>
            </w:r>
          </w:p>
        </w:tc>
        <w:tc>
          <w:tcPr>
            <w:tcW w:w="7686" w:type="dxa"/>
          </w:tcPr>
          <w:p w:rsidR="008B37D4" w:rsidRPr="00E012B2" w:rsidRDefault="00E012B2" w:rsidP="00E012B2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  <w:r>
              <w:rPr>
                <w:rStyle w:val="Skills"/>
                <w:b/>
                <w:sz w:val="18"/>
                <w:szCs w:val="18"/>
                <w:lang w:val="es-CL"/>
              </w:rPr>
              <w:t>Cu</w:t>
            </w:r>
            <w:r w:rsidR="00353648" w:rsidRPr="002E5C01">
              <w:rPr>
                <w:rStyle w:val="Skills"/>
                <w:b/>
                <w:sz w:val="18"/>
                <w:szCs w:val="18"/>
                <w:lang w:val="es-CL"/>
              </w:rPr>
              <w:t>rso de Liderazgo</w:t>
            </w:r>
            <w:r w:rsidR="008B37D4" w:rsidRPr="002E5C01">
              <w:rPr>
                <w:rStyle w:val="Skills"/>
                <w:b/>
                <w:sz w:val="18"/>
                <w:szCs w:val="18"/>
                <w:lang w:val="es-CL"/>
              </w:rPr>
              <w:t xml:space="preserve">, </w:t>
            </w:r>
            <w:r w:rsidR="008B37D4" w:rsidRPr="002E5C01">
              <w:rPr>
                <w:rStyle w:val="Skills"/>
                <w:sz w:val="18"/>
                <w:szCs w:val="18"/>
                <w:lang w:val="es-CL"/>
              </w:rPr>
              <w:t xml:space="preserve">Santiago, Universidad Adolfo Ibáñez, Chile. </w:t>
            </w:r>
            <w:r w:rsidR="00353648" w:rsidRPr="00E012B2">
              <w:rPr>
                <w:rStyle w:val="Skills"/>
                <w:sz w:val="18"/>
                <w:szCs w:val="18"/>
                <w:lang w:val="es-CL"/>
              </w:rPr>
              <w:t xml:space="preserve">Curso preparado para </w:t>
            </w:r>
            <w:r w:rsidR="008B37D4" w:rsidRPr="00E012B2">
              <w:rPr>
                <w:rStyle w:val="Skills"/>
                <w:sz w:val="18"/>
                <w:szCs w:val="18"/>
                <w:lang w:val="es-CL"/>
              </w:rPr>
              <w:t xml:space="preserve">Unilever Manager </w:t>
            </w:r>
            <w:proofErr w:type="spellStart"/>
            <w:r w:rsidR="008B37D4" w:rsidRPr="00E012B2">
              <w:rPr>
                <w:rStyle w:val="Skills"/>
                <w:sz w:val="18"/>
                <w:szCs w:val="18"/>
                <w:lang w:val="es-CL"/>
              </w:rPr>
              <w:t>Leadership</w:t>
            </w:r>
            <w:proofErr w:type="spellEnd"/>
            <w:r w:rsidR="008B37D4" w:rsidRPr="00E012B2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="008B37D4" w:rsidRPr="00E012B2">
              <w:rPr>
                <w:rStyle w:val="Skills"/>
                <w:sz w:val="18"/>
                <w:szCs w:val="18"/>
                <w:lang w:val="es-CL"/>
              </w:rPr>
              <w:t>Team</w:t>
            </w:r>
            <w:proofErr w:type="spellEnd"/>
            <w:r w:rsidR="008B37D4" w:rsidRPr="00E012B2">
              <w:rPr>
                <w:rStyle w:val="Skills"/>
                <w:sz w:val="18"/>
                <w:szCs w:val="18"/>
                <w:lang w:val="es-CL"/>
              </w:rPr>
              <w:t>.</w:t>
            </w:r>
          </w:p>
        </w:tc>
      </w:tr>
      <w:tr w:rsidR="008B37D4" w:rsidRPr="00E012B2" w:rsidTr="00383ABE">
        <w:tc>
          <w:tcPr>
            <w:tcW w:w="2518" w:type="dxa"/>
          </w:tcPr>
          <w:p w:rsidR="008B37D4" w:rsidRPr="00E012B2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8B37D4" w:rsidRPr="00E012B2" w:rsidRDefault="008B37D4" w:rsidP="000D63FD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EB540B" w:rsidRDefault="00353648" w:rsidP="004A75A3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proofErr w:type="spellStart"/>
            <w:r>
              <w:rPr>
                <w:rStyle w:val="Technicalabilities"/>
                <w:sz w:val="18"/>
                <w:szCs w:val="18"/>
              </w:rPr>
              <w:t>Marz</w:t>
            </w:r>
            <w:proofErr w:type="spellEnd"/>
            <w:r w:rsidR="008B37D4" w:rsidRPr="00EB540B">
              <w:rPr>
                <w:rStyle w:val="Technicalabilities"/>
                <w:sz w:val="18"/>
                <w:szCs w:val="18"/>
              </w:rPr>
              <w:t xml:space="preserve"> 2013</w:t>
            </w:r>
          </w:p>
        </w:tc>
        <w:tc>
          <w:tcPr>
            <w:tcW w:w="7686" w:type="dxa"/>
          </w:tcPr>
          <w:p w:rsidR="008B37D4" w:rsidRPr="00EB540B" w:rsidRDefault="008B37D4" w:rsidP="004A75A3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EB540B">
              <w:rPr>
                <w:rStyle w:val="Skills"/>
                <w:b/>
                <w:sz w:val="18"/>
                <w:szCs w:val="18"/>
                <w:lang w:val="es-CL"/>
              </w:rPr>
              <w:t>FSCC 22000,</w:t>
            </w:r>
            <w:r w:rsidRPr="00EB540B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EB540B">
              <w:rPr>
                <w:rStyle w:val="Skills"/>
                <w:sz w:val="18"/>
                <w:szCs w:val="18"/>
                <w:lang w:val="es-CL"/>
              </w:rPr>
              <w:t>Mexico</w:t>
            </w:r>
            <w:proofErr w:type="spellEnd"/>
            <w:r w:rsidRPr="00EB540B">
              <w:rPr>
                <w:rStyle w:val="Skills"/>
                <w:sz w:val="18"/>
                <w:szCs w:val="18"/>
                <w:lang w:val="es-CL"/>
              </w:rPr>
              <w:t xml:space="preserve"> City, </w:t>
            </w:r>
            <w:proofErr w:type="spellStart"/>
            <w:r w:rsidRPr="00EB540B">
              <w:rPr>
                <w:rStyle w:val="Skills"/>
                <w:sz w:val="18"/>
                <w:szCs w:val="18"/>
                <w:lang w:val="es-CL"/>
              </w:rPr>
              <w:t>Mexico</w:t>
            </w:r>
            <w:proofErr w:type="spellEnd"/>
            <w:r w:rsidRPr="00EB540B">
              <w:rPr>
                <w:rStyle w:val="Skills"/>
                <w:sz w:val="18"/>
                <w:szCs w:val="18"/>
                <w:lang w:val="es-CL"/>
              </w:rPr>
              <w:t xml:space="preserve"> (3 </w:t>
            </w:r>
            <w:proofErr w:type="spellStart"/>
            <w:r w:rsidRPr="00EB540B">
              <w:rPr>
                <w:rStyle w:val="Skills"/>
                <w:sz w:val="18"/>
                <w:szCs w:val="18"/>
                <w:lang w:val="es-CL"/>
              </w:rPr>
              <w:t>days</w:t>
            </w:r>
            <w:proofErr w:type="spellEnd"/>
            <w:r w:rsidRPr="00EB540B">
              <w:rPr>
                <w:rStyle w:val="Skills"/>
                <w:sz w:val="18"/>
                <w:szCs w:val="18"/>
                <w:lang w:val="es-CL"/>
              </w:rPr>
              <w:t xml:space="preserve">) - DNV. </w:t>
            </w:r>
          </w:p>
          <w:p w:rsidR="008B37D4" w:rsidRPr="00EB540B" w:rsidRDefault="008B37D4" w:rsidP="004A75A3">
            <w:pPr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574390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8B37D4" w:rsidRPr="00574390" w:rsidRDefault="008B37D4" w:rsidP="000D63FD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EB540B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 w:rsidRPr="00EB540B">
              <w:rPr>
                <w:rStyle w:val="Technicalabilities"/>
                <w:sz w:val="18"/>
                <w:szCs w:val="18"/>
              </w:rPr>
              <w:t>Sept 2011</w:t>
            </w:r>
          </w:p>
        </w:tc>
        <w:tc>
          <w:tcPr>
            <w:tcW w:w="7686" w:type="dxa"/>
          </w:tcPr>
          <w:p w:rsidR="008B37D4" w:rsidRPr="00353648" w:rsidRDefault="008B37D4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EB540B">
              <w:rPr>
                <w:rStyle w:val="Skills"/>
                <w:b/>
                <w:sz w:val="18"/>
                <w:szCs w:val="18"/>
              </w:rPr>
              <w:t>Spreads Academy Training,</w:t>
            </w:r>
            <w:r w:rsidR="00570BE4">
              <w:rPr>
                <w:rStyle w:val="Skills"/>
                <w:sz w:val="18"/>
                <w:szCs w:val="18"/>
              </w:rPr>
              <w:t xml:space="preserve"> Santiago, Chile (1 </w:t>
            </w:r>
            <w:proofErr w:type="spellStart"/>
            <w:r w:rsidR="00570BE4">
              <w:rPr>
                <w:rStyle w:val="Skills"/>
                <w:sz w:val="18"/>
                <w:szCs w:val="18"/>
              </w:rPr>
              <w:t>semana</w:t>
            </w:r>
            <w:proofErr w:type="spellEnd"/>
            <w:r w:rsidRPr="00EB540B">
              <w:rPr>
                <w:rStyle w:val="Skills"/>
                <w:sz w:val="18"/>
                <w:szCs w:val="18"/>
              </w:rPr>
              <w:t xml:space="preserve">). </w:t>
            </w:r>
            <w:r w:rsidR="00353648" w:rsidRPr="00353648">
              <w:rPr>
                <w:rStyle w:val="Skills"/>
                <w:sz w:val="18"/>
                <w:szCs w:val="18"/>
                <w:lang w:val="es-CL"/>
              </w:rPr>
              <w:t xml:space="preserve">Este curso se enfoca en los principales procesos en la fabricación de margarinas y en los riesgos de seguridad 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 xml:space="preserve">propios </w:t>
            </w:r>
            <w:r w:rsidR="00353648" w:rsidRPr="00353648">
              <w:rPr>
                <w:rStyle w:val="Skills"/>
                <w:sz w:val="18"/>
                <w:szCs w:val="18"/>
                <w:lang w:val="es-CL"/>
              </w:rPr>
              <w:t>de los procesos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8B37D4" w:rsidRPr="00353648" w:rsidRDefault="008B37D4" w:rsidP="000D63FD">
            <w:pPr>
              <w:jc w:val="both"/>
              <w:rPr>
                <w:rStyle w:val="Skills"/>
                <w:i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353648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8B37D4" w:rsidRPr="00353648" w:rsidRDefault="008B37D4" w:rsidP="000D63FD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</w:p>
        </w:tc>
      </w:tr>
      <w:tr w:rsidR="008B37D4" w:rsidRPr="0080029C" w:rsidTr="00176F93">
        <w:tc>
          <w:tcPr>
            <w:tcW w:w="2518" w:type="dxa"/>
          </w:tcPr>
          <w:p w:rsidR="008B37D4" w:rsidRPr="00EB540B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proofErr w:type="spellStart"/>
            <w:r w:rsidRPr="00EB540B">
              <w:rPr>
                <w:rStyle w:val="Technicalabilities"/>
                <w:sz w:val="18"/>
                <w:szCs w:val="18"/>
              </w:rPr>
              <w:t>Mar</w:t>
            </w:r>
            <w:r w:rsidR="00570BE4">
              <w:rPr>
                <w:rStyle w:val="Technicalabilities"/>
                <w:sz w:val="18"/>
                <w:szCs w:val="18"/>
              </w:rPr>
              <w:t>z</w:t>
            </w:r>
            <w:proofErr w:type="spellEnd"/>
            <w:r w:rsidR="00570BE4">
              <w:rPr>
                <w:rStyle w:val="Technicalabilities"/>
                <w:sz w:val="18"/>
                <w:szCs w:val="18"/>
              </w:rPr>
              <w:t xml:space="preserve"> 2010 - </w:t>
            </w:r>
            <w:proofErr w:type="spellStart"/>
            <w:r w:rsidR="00570BE4">
              <w:rPr>
                <w:rStyle w:val="Technicalabilities"/>
                <w:sz w:val="18"/>
                <w:szCs w:val="18"/>
              </w:rPr>
              <w:t>Di</w:t>
            </w:r>
            <w:r w:rsidRPr="00EB540B">
              <w:rPr>
                <w:rStyle w:val="Technicalabilities"/>
                <w:sz w:val="18"/>
                <w:szCs w:val="18"/>
              </w:rPr>
              <w:t>c</w:t>
            </w:r>
            <w:proofErr w:type="spellEnd"/>
            <w:r w:rsidRPr="00EB540B">
              <w:rPr>
                <w:rStyle w:val="Technicalabilities"/>
                <w:sz w:val="18"/>
                <w:szCs w:val="18"/>
              </w:rPr>
              <w:t xml:space="preserve"> 2010</w:t>
            </w:r>
          </w:p>
        </w:tc>
        <w:tc>
          <w:tcPr>
            <w:tcW w:w="7686" w:type="dxa"/>
          </w:tcPr>
          <w:p w:rsidR="008B37D4" w:rsidRPr="00570BE4" w:rsidRDefault="008B37D4" w:rsidP="00570BE4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proofErr w:type="spellStart"/>
            <w:r w:rsidRPr="00570BE4">
              <w:rPr>
                <w:rStyle w:val="Skills"/>
                <w:b/>
                <w:sz w:val="18"/>
                <w:szCs w:val="18"/>
                <w:lang w:val="es-CL"/>
              </w:rPr>
              <w:t>Change</w:t>
            </w:r>
            <w:proofErr w:type="spellEnd"/>
            <w:r w:rsidRPr="00570BE4">
              <w:rPr>
                <w:rStyle w:val="Skills"/>
                <w:b/>
                <w:sz w:val="18"/>
                <w:szCs w:val="18"/>
                <w:lang w:val="es-CL"/>
              </w:rPr>
              <w:t xml:space="preserve"> Management Training,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Curso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(6 sesiones, 1 día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cada una) preparado por empresa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 xml:space="preserve"> “Componente Humano”.</w:t>
            </w:r>
          </w:p>
        </w:tc>
      </w:tr>
    </w:tbl>
    <w:p w:rsidR="008B3DDD" w:rsidRPr="00570BE4" w:rsidRDefault="008B3DDD" w:rsidP="000D63FD">
      <w:pPr>
        <w:pStyle w:val="Education"/>
        <w:rPr>
          <w:lang w:val="es-CL"/>
        </w:rPr>
      </w:pPr>
    </w:p>
    <w:tbl>
      <w:tblPr>
        <w:tblW w:w="10204" w:type="dxa"/>
        <w:tblLook w:val="00A0" w:firstRow="1" w:lastRow="0" w:firstColumn="1" w:lastColumn="0" w:noHBand="0" w:noVBand="0"/>
      </w:tblPr>
      <w:tblGrid>
        <w:gridCol w:w="2518"/>
        <w:gridCol w:w="7686"/>
      </w:tblGrid>
      <w:tr w:rsidR="008B3DDD" w:rsidRPr="0080029C" w:rsidTr="00383ABE">
        <w:tc>
          <w:tcPr>
            <w:tcW w:w="2518" w:type="dxa"/>
          </w:tcPr>
          <w:p w:rsidR="008B3DDD" w:rsidRPr="00EB540B" w:rsidRDefault="008B3DDD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 w:rsidRPr="00EB540B">
              <w:rPr>
                <w:rStyle w:val="Technicalabilities"/>
                <w:sz w:val="18"/>
                <w:szCs w:val="18"/>
              </w:rPr>
              <w:lastRenderedPageBreak/>
              <w:t>Sept 2010</w:t>
            </w:r>
          </w:p>
        </w:tc>
        <w:tc>
          <w:tcPr>
            <w:tcW w:w="7686" w:type="dxa"/>
          </w:tcPr>
          <w:p w:rsidR="00570BE4" w:rsidRPr="00353648" w:rsidRDefault="008B3DDD" w:rsidP="00570BE4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EB540B">
              <w:rPr>
                <w:rStyle w:val="Skills"/>
                <w:b/>
                <w:sz w:val="18"/>
                <w:szCs w:val="18"/>
              </w:rPr>
              <w:t>Dressing academy Training</w:t>
            </w:r>
            <w:r w:rsidRPr="00EB540B">
              <w:rPr>
                <w:rStyle w:val="Skills"/>
                <w:sz w:val="18"/>
                <w:szCs w:val="18"/>
              </w:rPr>
              <w:t xml:space="preserve">, Chicago, USA (1 week). </w:t>
            </w:r>
            <w:r w:rsidR="00570BE4" w:rsidRPr="00353648">
              <w:rPr>
                <w:rStyle w:val="Skills"/>
                <w:sz w:val="18"/>
                <w:szCs w:val="18"/>
                <w:lang w:val="es-CL"/>
              </w:rPr>
              <w:t>Este curso se enfoca en los principales procesos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 xml:space="preserve"> en la fabricación de aderezos (mayonesa, kétchup, mostaza)</w:t>
            </w:r>
            <w:r w:rsidR="00570BE4" w:rsidRPr="00353648">
              <w:rPr>
                <w:rStyle w:val="Skills"/>
                <w:sz w:val="18"/>
                <w:szCs w:val="18"/>
                <w:lang w:val="es-CL"/>
              </w:rPr>
              <w:t xml:space="preserve"> y en los riesgos de seguridad 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 xml:space="preserve">propios </w:t>
            </w:r>
            <w:r w:rsidR="00570BE4" w:rsidRPr="00353648">
              <w:rPr>
                <w:rStyle w:val="Skills"/>
                <w:sz w:val="18"/>
                <w:szCs w:val="18"/>
                <w:lang w:val="es-CL"/>
              </w:rPr>
              <w:t>de los procesos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>.</w:t>
            </w:r>
          </w:p>
          <w:p w:rsidR="008B3DDD" w:rsidRPr="00570BE4" w:rsidRDefault="008B3DDD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570BE4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8B37D4" w:rsidRPr="00570BE4" w:rsidRDefault="008B37D4" w:rsidP="000D63FD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</w:p>
        </w:tc>
      </w:tr>
      <w:tr w:rsidR="008B37D4" w:rsidRPr="0080029C" w:rsidTr="00383ABE">
        <w:tc>
          <w:tcPr>
            <w:tcW w:w="2518" w:type="dxa"/>
          </w:tcPr>
          <w:p w:rsidR="008B37D4" w:rsidRPr="00EB540B" w:rsidRDefault="008B37D4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>
              <w:rPr>
                <w:rStyle w:val="Technicalabilities"/>
                <w:sz w:val="18"/>
                <w:szCs w:val="18"/>
              </w:rPr>
              <w:t>Sept 2008</w:t>
            </w:r>
          </w:p>
        </w:tc>
        <w:tc>
          <w:tcPr>
            <w:tcW w:w="7686" w:type="dxa"/>
          </w:tcPr>
          <w:p w:rsidR="008B37D4" w:rsidRPr="00570BE4" w:rsidRDefault="008B37D4" w:rsidP="00570BE4">
            <w:pPr>
              <w:jc w:val="both"/>
              <w:rPr>
                <w:rStyle w:val="Skills"/>
                <w:b/>
                <w:sz w:val="18"/>
                <w:szCs w:val="18"/>
                <w:lang w:val="es-CL"/>
              </w:rPr>
            </w:pPr>
            <w:r>
              <w:rPr>
                <w:rStyle w:val="Skills"/>
                <w:b/>
                <w:sz w:val="18"/>
                <w:szCs w:val="18"/>
              </w:rPr>
              <w:t xml:space="preserve">TPM (Total Productive Maintenance) Facilitator, </w:t>
            </w:r>
            <w:r w:rsidRPr="008B37D4">
              <w:rPr>
                <w:rStyle w:val="Skills"/>
                <w:sz w:val="18"/>
                <w:szCs w:val="18"/>
              </w:rPr>
              <w:t>Santiago, Chile.</w:t>
            </w:r>
            <w:r>
              <w:rPr>
                <w:rStyle w:val="Skills"/>
                <w:b/>
                <w:sz w:val="18"/>
                <w:szCs w:val="18"/>
              </w:rPr>
              <w:t xml:space="preserve">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Curso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sobre los principios e implementación de esta metodología de mejora continua.</w:t>
            </w:r>
          </w:p>
        </w:tc>
      </w:tr>
    </w:tbl>
    <w:p w:rsidR="008B3DDD" w:rsidRPr="00570BE4" w:rsidRDefault="008B3DDD" w:rsidP="000D63FD">
      <w:pPr>
        <w:pStyle w:val="Education"/>
        <w:rPr>
          <w:lang w:val="es-CL"/>
        </w:rPr>
      </w:pPr>
    </w:p>
    <w:tbl>
      <w:tblPr>
        <w:tblW w:w="10204" w:type="dxa"/>
        <w:tblLook w:val="00A0" w:firstRow="1" w:lastRow="0" w:firstColumn="1" w:lastColumn="0" w:noHBand="0" w:noVBand="0"/>
      </w:tblPr>
      <w:tblGrid>
        <w:gridCol w:w="2518"/>
        <w:gridCol w:w="7686"/>
      </w:tblGrid>
      <w:tr w:rsidR="008B3DDD" w:rsidRPr="0080029C" w:rsidTr="00383ABE">
        <w:tc>
          <w:tcPr>
            <w:tcW w:w="2518" w:type="dxa"/>
          </w:tcPr>
          <w:p w:rsidR="008B3DDD" w:rsidRPr="00EB540B" w:rsidRDefault="008B3DDD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 w:rsidRPr="00EB540B">
              <w:rPr>
                <w:rStyle w:val="Technicalabilities"/>
                <w:sz w:val="18"/>
                <w:szCs w:val="18"/>
              </w:rPr>
              <w:t>Jul 2008</w:t>
            </w:r>
          </w:p>
        </w:tc>
        <w:tc>
          <w:tcPr>
            <w:tcW w:w="7686" w:type="dxa"/>
          </w:tcPr>
          <w:p w:rsidR="00570BE4" w:rsidRDefault="008B3DDD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EB540B">
              <w:rPr>
                <w:rStyle w:val="Skills"/>
                <w:b/>
                <w:sz w:val="18"/>
                <w:szCs w:val="18"/>
              </w:rPr>
              <w:t>SHE Frame Work Standard Management System</w:t>
            </w:r>
            <w:r w:rsidRPr="00EB540B">
              <w:rPr>
                <w:rStyle w:val="Skills"/>
                <w:sz w:val="18"/>
                <w:szCs w:val="18"/>
              </w:rPr>
              <w:t xml:space="preserve">, Santiago, Chile (5 </w:t>
            </w:r>
            <w:proofErr w:type="spellStart"/>
            <w:r w:rsidR="00570BE4">
              <w:rPr>
                <w:rStyle w:val="Skills"/>
                <w:sz w:val="18"/>
                <w:szCs w:val="18"/>
              </w:rPr>
              <w:t>días</w:t>
            </w:r>
            <w:proofErr w:type="spellEnd"/>
            <w:r w:rsidR="00570BE4">
              <w:rPr>
                <w:rStyle w:val="Skills"/>
                <w:sz w:val="18"/>
                <w:szCs w:val="18"/>
              </w:rPr>
              <w:t xml:space="preserve">). 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Curso para la aplicación e implementación del Sistema de Gesti</w:t>
            </w:r>
            <w:r w:rsidR="00570BE4">
              <w:rPr>
                <w:rStyle w:val="Skills"/>
                <w:sz w:val="18"/>
                <w:szCs w:val="18"/>
                <w:lang w:val="es-CL"/>
              </w:rPr>
              <w:t>ón de Se</w:t>
            </w:r>
            <w:r w:rsidR="00570BE4" w:rsidRPr="00570BE4">
              <w:rPr>
                <w:rStyle w:val="Skills"/>
                <w:sz w:val="18"/>
                <w:szCs w:val="18"/>
                <w:lang w:val="es-CL"/>
              </w:rPr>
              <w:t>guridad, Salud y Medio Ambiente de Unilever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 xml:space="preserve">. </w:t>
            </w:r>
          </w:p>
          <w:p w:rsidR="008B3DDD" w:rsidRPr="00570BE4" w:rsidRDefault="00570BE4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570BE4">
              <w:rPr>
                <w:rStyle w:val="Skills"/>
                <w:sz w:val="18"/>
                <w:szCs w:val="18"/>
                <w:lang w:val="es-CL"/>
              </w:rPr>
              <w:t>Este curso incluye la revisión de todos los estándares es</w:t>
            </w:r>
            <w:r>
              <w:rPr>
                <w:rStyle w:val="Skills"/>
                <w:sz w:val="18"/>
                <w:szCs w:val="18"/>
                <w:lang w:val="es-CL"/>
              </w:rPr>
              <w:t>pecíficos tales como Permisos d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>e</w:t>
            </w:r>
            <w:r>
              <w:rPr>
                <w:rStyle w:val="Skills"/>
                <w:sz w:val="18"/>
                <w:szCs w:val="18"/>
                <w:lang w:val="es-CL"/>
              </w:rPr>
              <w:t xml:space="preserve"> 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>Trabajo, Trabajo en altura, etc.</w:t>
            </w:r>
          </w:p>
          <w:p w:rsidR="008B3DDD" w:rsidRPr="00570BE4" w:rsidRDefault="008B3DDD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570BE4">
              <w:rPr>
                <w:rStyle w:val="Skills"/>
                <w:i/>
                <w:sz w:val="18"/>
                <w:szCs w:val="18"/>
                <w:lang w:val="es-CL"/>
              </w:rPr>
              <w:t xml:space="preserve"> </w:t>
            </w:r>
          </w:p>
        </w:tc>
      </w:tr>
      <w:tr w:rsidR="000F4F47" w:rsidRPr="0080029C" w:rsidTr="00383ABE">
        <w:tc>
          <w:tcPr>
            <w:tcW w:w="2518" w:type="dxa"/>
          </w:tcPr>
          <w:p w:rsidR="000F4F47" w:rsidRPr="00EB540B" w:rsidRDefault="000F4F47" w:rsidP="000D63FD">
            <w:pPr>
              <w:ind w:right="-306"/>
              <w:jc w:val="both"/>
              <w:rPr>
                <w:rStyle w:val="Technicalabilities"/>
                <w:sz w:val="18"/>
                <w:szCs w:val="18"/>
              </w:rPr>
            </w:pPr>
            <w:r w:rsidRPr="00EB540B">
              <w:rPr>
                <w:rStyle w:val="Technicalabilities"/>
                <w:sz w:val="18"/>
                <w:szCs w:val="18"/>
              </w:rPr>
              <w:t>Jan 2005</w:t>
            </w:r>
          </w:p>
        </w:tc>
        <w:tc>
          <w:tcPr>
            <w:tcW w:w="7686" w:type="dxa"/>
          </w:tcPr>
          <w:p w:rsidR="000F4F47" w:rsidRPr="00570BE4" w:rsidRDefault="00570BE4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  <w:r w:rsidRPr="00570BE4">
              <w:rPr>
                <w:rStyle w:val="Skills"/>
                <w:b/>
                <w:sz w:val="18"/>
                <w:szCs w:val="18"/>
                <w:lang w:val="es-CL"/>
              </w:rPr>
              <w:t>Entrenamiento NIOSH en Higiene Industrial</w:t>
            </w:r>
            <w:r w:rsidR="000F4F47" w:rsidRPr="00570BE4">
              <w:rPr>
                <w:rStyle w:val="Skills"/>
                <w:b/>
                <w:sz w:val="18"/>
                <w:szCs w:val="18"/>
                <w:lang w:val="es-CL"/>
              </w:rPr>
              <w:t xml:space="preserve"> (</w:t>
            </w:r>
            <w:r>
              <w:rPr>
                <w:rStyle w:val="Skills"/>
                <w:b/>
                <w:sz w:val="18"/>
                <w:szCs w:val="18"/>
                <w:lang w:val="es-CL"/>
              </w:rPr>
              <w:t>monitoreo de agentes químicos</w:t>
            </w:r>
            <w:r w:rsidR="000F4F47" w:rsidRPr="00570BE4">
              <w:rPr>
                <w:rStyle w:val="Skills"/>
                <w:b/>
                <w:sz w:val="18"/>
                <w:szCs w:val="18"/>
                <w:lang w:val="es-CL"/>
              </w:rPr>
              <w:t>),</w:t>
            </w:r>
            <w:r w:rsidR="000F4F47" w:rsidRPr="00570BE4">
              <w:rPr>
                <w:rStyle w:val="Skills"/>
                <w:sz w:val="18"/>
                <w:szCs w:val="18"/>
                <w:lang w:val="es-CL"/>
              </w:rPr>
              <w:t xml:space="preserve"> NIOSH</w:t>
            </w:r>
            <w:r w:rsidRPr="00570BE4">
              <w:rPr>
                <w:rStyle w:val="Skills"/>
                <w:sz w:val="18"/>
                <w:szCs w:val="18"/>
                <w:lang w:val="es-CL"/>
              </w:rPr>
              <w:t xml:space="preserve"> (Cincinnati), USA (1 mes</w:t>
            </w:r>
            <w:r w:rsidR="000F4F47" w:rsidRPr="00570BE4">
              <w:rPr>
                <w:rStyle w:val="Skills"/>
                <w:sz w:val="18"/>
                <w:szCs w:val="18"/>
                <w:lang w:val="es-CL"/>
              </w:rPr>
              <w:t>).</w:t>
            </w:r>
          </w:p>
          <w:p w:rsidR="000F4F47" w:rsidRPr="00570BE4" w:rsidRDefault="000F4F47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</w:p>
        </w:tc>
      </w:tr>
      <w:tr w:rsidR="000F4F47" w:rsidRPr="0080029C" w:rsidTr="00176F93">
        <w:tc>
          <w:tcPr>
            <w:tcW w:w="2518" w:type="dxa"/>
          </w:tcPr>
          <w:p w:rsidR="000F4F47" w:rsidRPr="00570BE4" w:rsidRDefault="000F4F47" w:rsidP="000D63FD">
            <w:pPr>
              <w:ind w:right="-306"/>
              <w:jc w:val="both"/>
              <w:rPr>
                <w:rStyle w:val="Technicalabilities"/>
                <w:sz w:val="18"/>
                <w:szCs w:val="18"/>
                <w:lang w:val="es-CL"/>
              </w:rPr>
            </w:pPr>
          </w:p>
        </w:tc>
        <w:tc>
          <w:tcPr>
            <w:tcW w:w="7686" w:type="dxa"/>
          </w:tcPr>
          <w:p w:rsidR="000F4F47" w:rsidRPr="00570BE4" w:rsidRDefault="000F4F47" w:rsidP="000D63FD">
            <w:pPr>
              <w:jc w:val="both"/>
              <w:rPr>
                <w:rStyle w:val="Skills"/>
                <w:sz w:val="18"/>
                <w:szCs w:val="18"/>
                <w:lang w:val="es-CL"/>
              </w:rPr>
            </w:pPr>
          </w:p>
        </w:tc>
      </w:tr>
    </w:tbl>
    <w:p w:rsidR="008B3DDD" w:rsidRPr="003423F0" w:rsidRDefault="00570BE4" w:rsidP="00206834">
      <w:pPr>
        <w:pStyle w:val="SectionHeaders"/>
        <w:rPr>
          <w:lang w:val="pt-BR"/>
        </w:rPr>
      </w:pPr>
      <w:r>
        <w:rPr>
          <w:lang w:val="pt-BR"/>
        </w:rPr>
        <w:t>REFERENCIAS</w:t>
      </w:r>
    </w:p>
    <w:p w:rsidR="008B3DDD" w:rsidRDefault="008B3DDD" w:rsidP="00BC226C">
      <w:pPr>
        <w:pStyle w:val="Education"/>
        <w:rPr>
          <w:rStyle w:val="Degreetype"/>
          <w:b w:val="0"/>
          <w:lang w:val="pt-BR"/>
        </w:rPr>
      </w:pPr>
      <w:r w:rsidRPr="0041346A">
        <w:rPr>
          <w:b/>
          <w:lang w:val="pt-BR"/>
        </w:rPr>
        <w:t>Rodrigo Arriagada</w:t>
      </w:r>
      <w:r w:rsidRPr="0041346A">
        <w:rPr>
          <w:lang w:val="pt-BR"/>
        </w:rPr>
        <w:t xml:space="preserve">, </w:t>
      </w:r>
      <w:r w:rsidR="00E012B2">
        <w:rPr>
          <w:lang w:val="pt-BR"/>
        </w:rPr>
        <w:t>CCU</w:t>
      </w:r>
      <w:r w:rsidRPr="0041346A">
        <w:rPr>
          <w:lang w:val="pt-BR"/>
        </w:rPr>
        <w:t xml:space="preserve"> / </w:t>
      </w:r>
      <w:r w:rsidR="00E012B2">
        <w:rPr>
          <w:rStyle w:val="Hipervnculo"/>
          <w:lang w:val="pt-BR"/>
        </w:rPr>
        <w:t>arriagada.rodrigo@gmail.com</w:t>
      </w:r>
      <w:r w:rsidRPr="0041346A">
        <w:rPr>
          <w:rStyle w:val="Hipervnculo"/>
          <w:lang w:val="pt-BR"/>
        </w:rPr>
        <w:t xml:space="preserve">, </w:t>
      </w:r>
      <w:r w:rsidR="00E012B2">
        <w:rPr>
          <w:rStyle w:val="Degreetype"/>
          <w:b w:val="0"/>
          <w:lang w:val="pt-BR"/>
        </w:rPr>
        <w:t>56 9 52284280</w:t>
      </w:r>
    </w:p>
    <w:p w:rsidR="00312694" w:rsidRDefault="00312694" w:rsidP="005863D4">
      <w:pPr>
        <w:spacing w:line="276" w:lineRule="auto"/>
        <w:jc w:val="both"/>
        <w:rPr>
          <w:rFonts w:ascii="Verdana" w:hAnsi="Verdana" w:cs="Courier New"/>
          <w:b/>
          <w:sz w:val="18"/>
          <w:szCs w:val="19"/>
          <w:lang w:val="pt-BR"/>
        </w:rPr>
      </w:pPr>
    </w:p>
    <w:p w:rsidR="00721A68" w:rsidRDefault="008B3DDD" w:rsidP="00595105">
      <w:pPr>
        <w:pStyle w:val="Education"/>
        <w:rPr>
          <w:rStyle w:val="Degreetype"/>
          <w:b w:val="0"/>
        </w:rPr>
      </w:pPr>
      <w:r w:rsidRPr="0041346A">
        <w:rPr>
          <w:b/>
        </w:rPr>
        <w:t xml:space="preserve">Veronica Hollstein, </w:t>
      </w:r>
      <w:r w:rsidR="00AE3C94" w:rsidRPr="0041346A">
        <w:t>Foods</w:t>
      </w:r>
      <w:r w:rsidR="00AE3C94" w:rsidRPr="0041346A">
        <w:rPr>
          <w:b/>
        </w:rPr>
        <w:t xml:space="preserve"> </w:t>
      </w:r>
      <w:r w:rsidR="00AE3C94" w:rsidRPr="0041346A">
        <w:t>Supply Planning</w:t>
      </w:r>
      <w:r w:rsidRPr="0041346A">
        <w:t xml:space="preserve"> Manager, Unilever Chile S. A.</w:t>
      </w:r>
      <w:hyperlink r:id="rId7" w:history="1">
        <w:r w:rsidRPr="0041346A">
          <w:rPr>
            <w:rStyle w:val="Hipervnculo"/>
          </w:rPr>
          <w:t xml:space="preserve"> /veronica.hollstein@unilever.com</w:t>
        </w:r>
      </w:hyperlink>
      <w:r w:rsidRPr="0041346A">
        <w:t xml:space="preserve">, </w:t>
      </w:r>
      <w:r w:rsidRPr="0041346A">
        <w:rPr>
          <w:rStyle w:val="Degreetype"/>
          <w:b w:val="0"/>
        </w:rPr>
        <w:t>+56 9 98278963</w:t>
      </w:r>
    </w:p>
    <w:p w:rsidR="00E012B2" w:rsidRDefault="00E012B2" w:rsidP="00595105">
      <w:pPr>
        <w:pStyle w:val="Education"/>
        <w:rPr>
          <w:rStyle w:val="Degreetype"/>
          <w:b w:val="0"/>
        </w:rPr>
      </w:pPr>
    </w:p>
    <w:p w:rsidR="00E012B2" w:rsidRDefault="00E012B2" w:rsidP="00595105">
      <w:pPr>
        <w:pStyle w:val="Education"/>
        <w:rPr>
          <w:rStyle w:val="Degreetype"/>
          <w:b w:val="0"/>
        </w:rPr>
      </w:pPr>
      <w:r w:rsidRPr="00E012B2">
        <w:rPr>
          <w:b/>
        </w:rPr>
        <w:t>Pablo Sanhueza</w:t>
      </w:r>
      <w:r>
        <w:rPr>
          <w:rStyle w:val="Degreetype"/>
          <w:b w:val="0"/>
        </w:rPr>
        <w:t xml:space="preserve">, Manufacturing Manager, Unilever Chile S.A., </w:t>
      </w:r>
      <w:hyperlink r:id="rId8" w:history="1">
        <w:r w:rsidRPr="004C2DF7">
          <w:rPr>
            <w:rStyle w:val="Hipervnculo"/>
            <w:rFonts w:cs="Tahoma"/>
            <w:szCs w:val="18"/>
          </w:rPr>
          <w:t>Pablo.sanhueza@unilever.com</w:t>
        </w:r>
      </w:hyperlink>
      <w:r>
        <w:rPr>
          <w:rStyle w:val="Degreetype"/>
          <w:b w:val="0"/>
        </w:rPr>
        <w:t>, +56 9 66376247</w:t>
      </w:r>
    </w:p>
    <w:p w:rsidR="007819A3" w:rsidRPr="0041346A" w:rsidRDefault="007819A3" w:rsidP="00595105">
      <w:pPr>
        <w:pStyle w:val="Education"/>
      </w:pPr>
    </w:p>
    <w:p w:rsidR="00AE3C94" w:rsidRPr="00312694" w:rsidRDefault="00AE3C94" w:rsidP="005C38D7">
      <w:pPr>
        <w:spacing w:line="326" w:lineRule="atLeast"/>
        <w:textAlignment w:val="baseline"/>
        <w:outlineLvl w:val="0"/>
        <w:rPr>
          <w:rFonts w:ascii="Verdana" w:hAnsi="Verdana" w:cs="Courier New"/>
          <w:b/>
          <w:sz w:val="18"/>
          <w:szCs w:val="18"/>
        </w:rPr>
      </w:pPr>
      <w:r w:rsidRPr="00312694">
        <w:rPr>
          <w:rFonts w:ascii="Verdana" w:hAnsi="Verdana" w:cs="Courier New"/>
          <w:b/>
          <w:sz w:val="18"/>
          <w:szCs w:val="18"/>
        </w:rPr>
        <w:t xml:space="preserve">Claudia </w:t>
      </w:r>
      <w:proofErr w:type="spellStart"/>
      <w:r w:rsidRPr="00312694">
        <w:rPr>
          <w:rFonts w:ascii="Verdana" w:hAnsi="Verdana" w:cs="Courier New"/>
          <w:b/>
          <w:sz w:val="18"/>
          <w:szCs w:val="18"/>
        </w:rPr>
        <w:t>Halabí</w:t>
      </w:r>
      <w:proofErr w:type="spellEnd"/>
      <w:r w:rsidRPr="00312694">
        <w:rPr>
          <w:rFonts w:ascii="Verdana" w:hAnsi="Verdana" w:cs="Courier New"/>
          <w:b/>
          <w:sz w:val="18"/>
          <w:szCs w:val="18"/>
        </w:rPr>
        <w:t xml:space="preserve"> </w:t>
      </w:r>
      <w:proofErr w:type="spellStart"/>
      <w:r w:rsidRPr="00312694">
        <w:rPr>
          <w:rFonts w:ascii="Verdana" w:hAnsi="Verdana" w:cs="Courier New"/>
          <w:b/>
          <w:sz w:val="18"/>
          <w:szCs w:val="18"/>
        </w:rPr>
        <w:t>Kanacri</w:t>
      </w:r>
      <w:proofErr w:type="spellEnd"/>
      <w:r w:rsidR="005C38D7" w:rsidRPr="00312694">
        <w:rPr>
          <w:rFonts w:ascii="Verdana" w:hAnsi="Verdana" w:cs="Courier New"/>
          <w:b/>
          <w:sz w:val="18"/>
          <w:szCs w:val="18"/>
        </w:rPr>
        <w:t xml:space="preserve">, </w:t>
      </w:r>
      <w:r w:rsidR="005C38D7" w:rsidRPr="00312694">
        <w:rPr>
          <w:rFonts w:ascii="Verdana" w:hAnsi="Verdana" w:cs="Arial"/>
          <w:color w:val="333333"/>
          <w:sz w:val="18"/>
          <w:szCs w:val="18"/>
          <w:lang w:eastAsia="es-CL"/>
        </w:rPr>
        <w:t xml:space="preserve">Graduate Programs Director, Business and Economy Faculty, Universidad Diego Portales, </w:t>
      </w:r>
      <w:hyperlink r:id="rId9" w:history="1">
        <w:r w:rsidR="0041346A" w:rsidRPr="00312694">
          <w:rPr>
            <w:rStyle w:val="Hipervnculo"/>
            <w:rFonts w:ascii="Verdana" w:hAnsi="Verdana" w:cs="Arial"/>
            <w:sz w:val="18"/>
            <w:szCs w:val="18"/>
            <w:lang w:eastAsia="es-CL"/>
          </w:rPr>
          <w:t>claudia.halabi@udp.cl</w:t>
        </w:r>
      </w:hyperlink>
      <w:r w:rsidR="0041346A" w:rsidRPr="00312694">
        <w:rPr>
          <w:rFonts w:ascii="Verdana" w:hAnsi="Verdana" w:cs="Arial"/>
          <w:color w:val="333333"/>
          <w:sz w:val="18"/>
          <w:szCs w:val="18"/>
          <w:lang w:eastAsia="es-CL"/>
        </w:rPr>
        <w:t xml:space="preserve">, </w:t>
      </w:r>
      <w:r w:rsidR="0041346A" w:rsidRPr="00312694">
        <w:rPr>
          <w:rStyle w:val="Degreetype"/>
          <w:b w:val="0"/>
          <w:lang w:val="pt-BR"/>
        </w:rPr>
        <w:t>562 676-2218</w:t>
      </w:r>
    </w:p>
    <w:p w:rsidR="00AE3C94" w:rsidRPr="00721A68" w:rsidRDefault="00AE3C94" w:rsidP="00595105">
      <w:pPr>
        <w:pStyle w:val="Education"/>
        <w:rPr>
          <w:rFonts w:cs="Tahoma"/>
          <w:b/>
          <w:szCs w:val="18"/>
        </w:rPr>
      </w:pPr>
    </w:p>
    <w:sectPr w:rsidR="00AE3C94" w:rsidRPr="00721A68" w:rsidSect="00A34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D8" w:rsidRDefault="004D42D8">
      <w:r>
        <w:separator/>
      </w:r>
    </w:p>
  </w:endnote>
  <w:endnote w:type="continuationSeparator" w:id="0">
    <w:p w:rsidR="004D42D8" w:rsidRDefault="004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D8" w:rsidRDefault="004D42D8">
      <w:r>
        <w:separator/>
      </w:r>
    </w:p>
  </w:footnote>
  <w:footnote w:type="continuationSeparator" w:id="0">
    <w:p w:rsidR="004D42D8" w:rsidRDefault="004D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DD" w:rsidRDefault="008B3D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608DE"/>
    <w:multiLevelType w:val="hybridMultilevel"/>
    <w:tmpl w:val="DFE022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D7136"/>
    <w:multiLevelType w:val="hybridMultilevel"/>
    <w:tmpl w:val="620824D4"/>
    <w:lvl w:ilvl="0" w:tplc="7B6097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35BF2"/>
    <w:multiLevelType w:val="hybridMultilevel"/>
    <w:tmpl w:val="2E503A80"/>
    <w:lvl w:ilvl="0" w:tplc="7B6097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F7723"/>
    <w:multiLevelType w:val="hybridMultilevel"/>
    <w:tmpl w:val="1278F114"/>
    <w:lvl w:ilvl="0" w:tplc="3990CCD8">
      <w:start w:val="1"/>
      <w:numFmt w:val="bullet"/>
      <w:pStyle w:val="KeyResultsBullets"/>
      <w:lvlText w:val=""/>
      <w:lvlJc w:val="left"/>
      <w:pPr>
        <w:ind w:left="504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DC"/>
    <w:rsid w:val="000061A8"/>
    <w:rsid w:val="00021B00"/>
    <w:rsid w:val="00022996"/>
    <w:rsid w:val="00034439"/>
    <w:rsid w:val="0004177E"/>
    <w:rsid w:val="00051A15"/>
    <w:rsid w:val="00087012"/>
    <w:rsid w:val="000A3E82"/>
    <w:rsid w:val="000D23C3"/>
    <w:rsid w:val="000D5C3E"/>
    <w:rsid w:val="000D63FD"/>
    <w:rsid w:val="000E5ADA"/>
    <w:rsid w:val="000E7771"/>
    <w:rsid w:val="000F167A"/>
    <w:rsid w:val="000F2FF5"/>
    <w:rsid w:val="000F4F47"/>
    <w:rsid w:val="000F5134"/>
    <w:rsid w:val="0010274C"/>
    <w:rsid w:val="001102A0"/>
    <w:rsid w:val="00111DBF"/>
    <w:rsid w:val="00116CD5"/>
    <w:rsid w:val="00135106"/>
    <w:rsid w:val="001415AA"/>
    <w:rsid w:val="00154375"/>
    <w:rsid w:val="0016166E"/>
    <w:rsid w:val="00174A1D"/>
    <w:rsid w:val="00176F93"/>
    <w:rsid w:val="001B31A9"/>
    <w:rsid w:val="001C0E71"/>
    <w:rsid w:val="001C775F"/>
    <w:rsid w:val="001F04FA"/>
    <w:rsid w:val="001F3680"/>
    <w:rsid w:val="001F5101"/>
    <w:rsid w:val="001F6F9E"/>
    <w:rsid w:val="00206834"/>
    <w:rsid w:val="00210E62"/>
    <w:rsid w:val="00211A93"/>
    <w:rsid w:val="002153F2"/>
    <w:rsid w:val="00220B1D"/>
    <w:rsid w:val="002633D6"/>
    <w:rsid w:val="002856D3"/>
    <w:rsid w:val="002B4419"/>
    <w:rsid w:val="002C0E52"/>
    <w:rsid w:val="002D19BE"/>
    <w:rsid w:val="002E0808"/>
    <w:rsid w:val="002E5C01"/>
    <w:rsid w:val="00312694"/>
    <w:rsid w:val="003347EA"/>
    <w:rsid w:val="00337D73"/>
    <w:rsid w:val="003423F0"/>
    <w:rsid w:val="0034620D"/>
    <w:rsid w:val="00351F4B"/>
    <w:rsid w:val="00353648"/>
    <w:rsid w:val="00356A3C"/>
    <w:rsid w:val="00362882"/>
    <w:rsid w:val="00383ABE"/>
    <w:rsid w:val="00386948"/>
    <w:rsid w:val="003C1349"/>
    <w:rsid w:val="003C3ED1"/>
    <w:rsid w:val="003D4062"/>
    <w:rsid w:val="003F3A03"/>
    <w:rsid w:val="003F7696"/>
    <w:rsid w:val="003F782F"/>
    <w:rsid w:val="00400B03"/>
    <w:rsid w:val="004028FB"/>
    <w:rsid w:val="00403AB9"/>
    <w:rsid w:val="004071D6"/>
    <w:rsid w:val="0040777C"/>
    <w:rsid w:val="0041346A"/>
    <w:rsid w:val="00424B1E"/>
    <w:rsid w:val="00436456"/>
    <w:rsid w:val="00436E4C"/>
    <w:rsid w:val="00462352"/>
    <w:rsid w:val="0047638F"/>
    <w:rsid w:val="004802D2"/>
    <w:rsid w:val="00497F6E"/>
    <w:rsid w:val="004A697C"/>
    <w:rsid w:val="004B7AAE"/>
    <w:rsid w:val="004C0AD2"/>
    <w:rsid w:val="004C17A4"/>
    <w:rsid w:val="004C5D6C"/>
    <w:rsid w:val="004D37D1"/>
    <w:rsid w:val="004D42D8"/>
    <w:rsid w:val="004D7AA0"/>
    <w:rsid w:val="004E6156"/>
    <w:rsid w:val="00507DD3"/>
    <w:rsid w:val="005369E7"/>
    <w:rsid w:val="0055270B"/>
    <w:rsid w:val="00552B76"/>
    <w:rsid w:val="00556211"/>
    <w:rsid w:val="005619BD"/>
    <w:rsid w:val="00570BE4"/>
    <w:rsid w:val="00574390"/>
    <w:rsid w:val="00581DB4"/>
    <w:rsid w:val="005863D4"/>
    <w:rsid w:val="0059276F"/>
    <w:rsid w:val="00593850"/>
    <w:rsid w:val="00595105"/>
    <w:rsid w:val="005B1C01"/>
    <w:rsid w:val="005C38D7"/>
    <w:rsid w:val="005E0072"/>
    <w:rsid w:val="00601117"/>
    <w:rsid w:val="00606F28"/>
    <w:rsid w:val="0062305B"/>
    <w:rsid w:val="0063116E"/>
    <w:rsid w:val="00637E83"/>
    <w:rsid w:val="006547AF"/>
    <w:rsid w:val="00665E63"/>
    <w:rsid w:val="006674D8"/>
    <w:rsid w:val="006759FD"/>
    <w:rsid w:val="006954CA"/>
    <w:rsid w:val="006B09D9"/>
    <w:rsid w:val="006B471F"/>
    <w:rsid w:val="006D0C52"/>
    <w:rsid w:val="006E1CB7"/>
    <w:rsid w:val="006F437D"/>
    <w:rsid w:val="00713115"/>
    <w:rsid w:val="00716FBE"/>
    <w:rsid w:val="00720585"/>
    <w:rsid w:val="00721A68"/>
    <w:rsid w:val="007254D7"/>
    <w:rsid w:val="00746DFA"/>
    <w:rsid w:val="00765FF0"/>
    <w:rsid w:val="00766168"/>
    <w:rsid w:val="007704C4"/>
    <w:rsid w:val="007819A3"/>
    <w:rsid w:val="007843A4"/>
    <w:rsid w:val="00785FB2"/>
    <w:rsid w:val="007918DC"/>
    <w:rsid w:val="00793678"/>
    <w:rsid w:val="007968CE"/>
    <w:rsid w:val="007A3B4E"/>
    <w:rsid w:val="007A5572"/>
    <w:rsid w:val="007B0982"/>
    <w:rsid w:val="007B09ED"/>
    <w:rsid w:val="007B1849"/>
    <w:rsid w:val="007C6AF7"/>
    <w:rsid w:val="007C705A"/>
    <w:rsid w:val="007D76CE"/>
    <w:rsid w:val="007F48D3"/>
    <w:rsid w:val="007F4C2A"/>
    <w:rsid w:val="0080029C"/>
    <w:rsid w:val="008018BC"/>
    <w:rsid w:val="008052F1"/>
    <w:rsid w:val="00807589"/>
    <w:rsid w:val="008317A0"/>
    <w:rsid w:val="00835AB7"/>
    <w:rsid w:val="0084037F"/>
    <w:rsid w:val="00840E73"/>
    <w:rsid w:val="00876342"/>
    <w:rsid w:val="00883882"/>
    <w:rsid w:val="008A4418"/>
    <w:rsid w:val="008B0FA7"/>
    <w:rsid w:val="008B2903"/>
    <w:rsid w:val="008B37D4"/>
    <w:rsid w:val="008B3DDD"/>
    <w:rsid w:val="008D33B6"/>
    <w:rsid w:val="008D563A"/>
    <w:rsid w:val="008E016E"/>
    <w:rsid w:val="00915D4A"/>
    <w:rsid w:val="00954A78"/>
    <w:rsid w:val="00955228"/>
    <w:rsid w:val="00967057"/>
    <w:rsid w:val="009A10E4"/>
    <w:rsid w:val="009B5730"/>
    <w:rsid w:val="009C034D"/>
    <w:rsid w:val="009E0FE6"/>
    <w:rsid w:val="009F7E64"/>
    <w:rsid w:val="00A12250"/>
    <w:rsid w:val="00A12C13"/>
    <w:rsid w:val="00A13367"/>
    <w:rsid w:val="00A3309C"/>
    <w:rsid w:val="00A3480B"/>
    <w:rsid w:val="00A50298"/>
    <w:rsid w:val="00A571CA"/>
    <w:rsid w:val="00A6414C"/>
    <w:rsid w:val="00A772BA"/>
    <w:rsid w:val="00AB22B0"/>
    <w:rsid w:val="00AC6148"/>
    <w:rsid w:val="00AC6C1C"/>
    <w:rsid w:val="00AC74DA"/>
    <w:rsid w:val="00AD0032"/>
    <w:rsid w:val="00AD0D03"/>
    <w:rsid w:val="00AE3C94"/>
    <w:rsid w:val="00AE6FFB"/>
    <w:rsid w:val="00AF36DC"/>
    <w:rsid w:val="00B10E46"/>
    <w:rsid w:val="00B14E65"/>
    <w:rsid w:val="00B34F3F"/>
    <w:rsid w:val="00B47AC6"/>
    <w:rsid w:val="00B561AD"/>
    <w:rsid w:val="00B62AB0"/>
    <w:rsid w:val="00B75B51"/>
    <w:rsid w:val="00B92995"/>
    <w:rsid w:val="00B9550B"/>
    <w:rsid w:val="00BA5551"/>
    <w:rsid w:val="00BC226C"/>
    <w:rsid w:val="00BD76C7"/>
    <w:rsid w:val="00BE0907"/>
    <w:rsid w:val="00BE3C85"/>
    <w:rsid w:val="00C01274"/>
    <w:rsid w:val="00C15691"/>
    <w:rsid w:val="00C4188E"/>
    <w:rsid w:val="00C53420"/>
    <w:rsid w:val="00C651D5"/>
    <w:rsid w:val="00C75105"/>
    <w:rsid w:val="00C84629"/>
    <w:rsid w:val="00C8500B"/>
    <w:rsid w:val="00C86853"/>
    <w:rsid w:val="00C94F66"/>
    <w:rsid w:val="00CA0B59"/>
    <w:rsid w:val="00CC2589"/>
    <w:rsid w:val="00CC2644"/>
    <w:rsid w:val="00CC2898"/>
    <w:rsid w:val="00CD42FC"/>
    <w:rsid w:val="00CF3549"/>
    <w:rsid w:val="00D0345B"/>
    <w:rsid w:val="00D04081"/>
    <w:rsid w:val="00D209FD"/>
    <w:rsid w:val="00D467C8"/>
    <w:rsid w:val="00D514C2"/>
    <w:rsid w:val="00D92554"/>
    <w:rsid w:val="00DD0AB5"/>
    <w:rsid w:val="00DD1426"/>
    <w:rsid w:val="00DD7626"/>
    <w:rsid w:val="00DE12AF"/>
    <w:rsid w:val="00DE521E"/>
    <w:rsid w:val="00DE56D2"/>
    <w:rsid w:val="00E012B2"/>
    <w:rsid w:val="00E0494D"/>
    <w:rsid w:val="00E10DDA"/>
    <w:rsid w:val="00E16A2A"/>
    <w:rsid w:val="00E277B0"/>
    <w:rsid w:val="00E45FEC"/>
    <w:rsid w:val="00E550DF"/>
    <w:rsid w:val="00EA609A"/>
    <w:rsid w:val="00EB0210"/>
    <w:rsid w:val="00EB12E4"/>
    <w:rsid w:val="00EB24DA"/>
    <w:rsid w:val="00EB2A43"/>
    <w:rsid w:val="00EB540B"/>
    <w:rsid w:val="00ED538E"/>
    <w:rsid w:val="00EF4F58"/>
    <w:rsid w:val="00EF5DFF"/>
    <w:rsid w:val="00F34FAF"/>
    <w:rsid w:val="00F44058"/>
    <w:rsid w:val="00F512C2"/>
    <w:rsid w:val="00F51D20"/>
    <w:rsid w:val="00F5486E"/>
    <w:rsid w:val="00F729DB"/>
    <w:rsid w:val="00F8569C"/>
    <w:rsid w:val="00F859A6"/>
    <w:rsid w:val="00F905C1"/>
    <w:rsid w:val="00F9465C"/>
    <w:rsid w:val="00FC24A7"/>
    <w:rsid w:val="00FD32CF"/>
    <w:rsid w:val="00FD5CCC"/>
    <w:rsid w:val="00FF1AB5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FA23B78F-6C31-4F8F-8833-D503CBCB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DC"/>
    <w:rPr>
      <w:rFonts w:ascii="Garamond" w:eastAsia="Times New Roman" w:hAnsi="Garamond"/>
      <w:sz w:val="23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AE3C9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AF36DC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F36DC"/>
    <w:rPr>
      <w:rFonts w:ascii="Times New Roman" w:hAnsi="Times New Roman" w:cs="Times New Roman"/>
      <w:sz w:val="24"/>
      <w:szCs w:val="24"/>
      <w:lang w:val="en-US"/>
    </w:rPr>
  </w:style>
  <w:style w:type="paragraph" w:customStyle="1" w:styleId="ResumeName">
    <w:name w:val="Resume Name"/>
    <w:basedOn w:val="Normal"/>
    <w:uiPriority w:val="99"/>
    <w:rsid w:val="00AF36DC"/>
    <w:pPr>
      <w:jc w:val="center"/>
    </w:pPr>
    <w:rPr>
      <w:rFonts w:ascii="Verdana" w:hAnsi="Verdana"/>
      <w:color w:val="1F497D"/>
      <w:sz w:val="72"/>
    </w:rPr>
  </w:style>
  <w:style w:type="character" w:customStyle="1" w:styleId="Address">
    <w:name w:val="Address"/>
    <w:basedOn w:val="Fuentedeprrafopredeter"/>
    <w:uiPriority w:val="99"/>
    <w:rsid w:val="00AF36DC"/>
    <w:rPr>
      <w:rFonts w:ascii="Verdana" w:hAnsi="Verdana" w:cs="Tahoma"/>
      <w:b/>
      <w:color w:val="365F91"/>
      <w:sz w:val="17"/>
      <w:szCs w:val="17"/>
    </w:rPr>
  </w:style>
  <w:style w:type="paragraph" w:customStyle="1" w:styleId="KeyResultsBullets">
    <w:name w:val="Key Results Bullets"/>
    <w:basedOn w:val="Normal"/>
    <w:uiPriority w:val="99"/>
    <w:rsid w:val="00AF36DC"/>
    <w:pPr>
      <w:numPr>
        <w:numId w:val="1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character" w:customStyle="1" w:styleId="Degreetype">
    <w:name w:val="Degree type"/>
    <w:basedOn w:val="Fuentedeprrafopredeter"/>
    <w:uiPriority w:val="99"/>
    <w:rsid w:val="00AF36DC"/>
    <w:rPr>
      <w:rFonts w:ascii="Verdana" w:hAnsi="Verdana" w:cs="Tahoma"/>
      <w:b/>
      <w:sz w:val="18"/>
      <w:szCs w:val="18"/>
    </w:rPr>
  </w:style>
  <w:style w:type="paragraph" w:customStyle="1" w:styleId="HonorsHighlights">
    <w:name w:val="Honors &amp; Highlights"/>
    <w:basedOn w:val="Normal"/>
    <w:uiPriority w:val="99"/>
    <w:rsid w:val="00AF36DC"/>
    <w:pPr>
      <w:spacing w:before="80"/>
    </w:pPr>
    <w:rPr>
      <w:rFonts w:ascii="Verdana" w:hAnsi="Verdana"/>
      <w:i/>
      <w:sz w:val="18"/>
    </w:rPr>
  </w:style>
  <w:style w:type="paragraph" w:customStyle="1" w:styleId="SectionHeaders">
    <w:name w:val="Section Headers"/>
    <w:basedOn w:val="Normal"/>
    <w:uiPriority w:val="99"/>
    <w:rsid w:val="00AF36DC"/>
    <w:pPr>
      <w:keepNext/>
      <w:pBdr>
        <w:top w:val="single" w:sz="18" w:space="1" w:color="365F91"/>
      </w:pBdr>
      <w:spacing w:before="240" w:after="120"/>
      <w:jc w:val="center"/>
      <w:outlineLvl w:val="0"/>
    </w:pPr>
    <w:rPr>
      <w:rFonts w:ascii="Verdana" w:hAnsi="Verdana"/>
      <w:b/>
      <w:bCs/>
      <w:caps/>
      <w:color w:val="365F91"/>
      <w:sz w:val="25"/>
      <w:szCs w:val="20"/>
    </w:rPr>
  </w:style>
  <w:style w:type="character" w:customStyle="1" w:styleId="Summarywhitetext">
    <w:name w:val="Summary white text"/>
    <w:basedOn w:val="Fuentedeprrafopredeter"/>
    <w:uiPriority w:val="99"/>
    <w:rsid w:val="00AF36DC"/>
    <w:rPr>
      <w:rFonts w:ascii="Verdana" w:hAnsi="Verdana" w:cs="Times New Roman"/>
      <w:color w:val="FFFFFF"/>
      <w:sz w:val="18"/>
    </w:rPr>
  </w:style>
  <w:style w:type="paragraph" w:customStyle="1" w:styleId="ResumeHeadline">
    <w:name w:val="Resume Headline"/>
    <w:basedOn w:val="Normal"/>
    <w:uiPriority w:val="99"/>
    <w:rsid w:val="00AF36DC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character" w:customStyle="1" w:styleId="Skills">
    <w:name w:val="Skills"/>
    <w:basedOn w:val="Fuentedeprrafopredeter"/>
    <w:uiPriority w:val="99"/>
    <w:rsid w:val="00AF36DC"/>
    <w:rPr>
      <w:rFonts w:ascii="Verdana" w:hAnsi="Verdana" w:cs="Tahoma"/>
      <w:sz w:val="20"/>
      <w:szCs w:val="20"/>
    </w:rPr>
  </w:style>
  <w:style w:type="character" w:customStyle="1" w:styleId="Technicalabilities">
    <w:name w:val="Technical abilities"/>
    <w:basedOn w:val="Fuentedeprrafopredeter"/>
    <w:uiPriority w:val="99"/>
    <w:rsid w:val="00AF36DC"/>
    <w:rPr>
      <w:rFonts w:ascii="Verdana" w:hAnsi="Verdana" w:cs="Tahoma"/>
      <w:b/>
      <w:bCs/>
      <w:spacing w:val="-4"/>
      <w:sz w:val="20"/>
      <w:szCs w:val="20"/>
    </w:rPr>
  </w:style>
  <w:style w:type="paragraph" w:customStyle="1" w:styleId="Education">
    <w:name w:val="Education"/>
    <w:basedOn w:val="Normal"/>
    <w:uiPriority w:val="99"/>
    <w:rsid w:val="00AF36DC"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Piedepgina">
    <w:name w:val="footer"/>
    <w:basedOn w:val="Normal"/>
    <w:link w:val="PiedepginaCar"/>
    <w:uiPriority w:val="99"/>
    <w:semiHidden/>
    <w:rsid w:val="00AF36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F36DC"/>
    <w:rPr>
      <w:rFonts w:ascii="Garamond" w:hAnsi="Garamond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99"/>
    <w:qFormat/>
    <w:rsid w:val="006954C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B12E4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E3C9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ull-name">
    <w:name w:val="full-name"/>
    <w:basedOn w:val="Fuentedeprrafopredeter"/>
    <w:rsid w:val="00AE3C94"/>
  </w:style>
  <w:style w:type="paragraph" w:customStyle="1" w:styleId="Puesto1">
    <w:name w:val="Puesto1"/>
    <w:basedOn w:val="Normal"/>
    <w:rsid w:val="00AE3C94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5E0072"/>
  </w:style>
  <w:style w:type="character" w:styleId="Textoennegrita">
    <w:name w:val="Strong"/>
    <w:basedOn w:val="Fuentedeprrafopredeter"/>
    <w:uiPriority w:val="22"/>
    <w:qFormat/>
    <w:locked/>
    <w:rsid w:val="00312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sanhueza@unilever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%20/veronica.hollstein@unilever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udia.halabi@udp.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Cristian Durney Labayru</vt:lpstr>
    </vt:vector>
  </TitlesOfParts>
  <Company>Microsoft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 Durney Labayru</dc:title>
  <dc:creator>Durelas</dc:creator>
  <cp:lastModifiedBy>Solis, Rodrigo</cp:lastModifiedBy>
  <cp:revision>7</cp:revision>
  <dcterms:created xsi:type="dcterms:W3CDTF">2015-01-05T15:04:00Z</dcterms:created>
  <dcterms:modified xsi:type="dcterms:W3CDTF">2015-04-13T23:45:00Z</dcterms:modified>
</cp:coreProperties>
</file>